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7BF6" w14:textId="77777777" w:rsidR="00F45633" w:rsidRDefault="00F45633" w:rsidP="000C13E4">
      <w:pPr>
        <w:pStyle w:val="Bezmezer"/>
      </w:pPr>
    </w:p>
    <w:p w14:paraId="0D96C387" w14:textId="04095033" w:rsidR="003B7EDD" w:rsidRPr="00CE7DFE" w:rsidRDefault="00DA100B" w:rsidP="000001AA">
      <w:pPr>
        <w:pStyle w:val="Bezmezer"/>
        <w:ind w:left="7080"/>
      </w:pPr>
      <w:r w:rsidRPr="00CF3660">
        <w:rPr>
          <w:b/>
          <w:bCs/>
          <w:color w:val="FF0000"/>
        </w:rPr>
        <w:t xml:space="preserve">     </w:t>
      </w:r>
      <w:r w:rsidR="00EA5106">
        <w:t>22</w:t>
      </w:r>
      <w:r w:rsidR="00D366FE" w:rsidRPr="00CE7DFE">
        <w:t xml:space="preserve">. </w:t>
      </w:r>
      <w:r w:rsidR="00CF2193">
        <w:t>listopadu</w:t>
      </w:r>
      <w:r w:rsidR="006560B3" w:rsidRPr="00CE7DFE">
        <w:t xml:space="preserve"> 20</w:t>
      </w:r>
      <w:bookmarkStart w:id="0" w:name="_Hlk2252000"/>
      <w:r w:rsidR="006560B3" w:rsidRPr="00CE7DFE">
        <w:t>2</w:t>
      </w:r>
      <w:bookmarkStart w:id="1" w:name="_Hlk74945189"/>
      <w:bookmarkEnd w:id="0"/>
      <w:r w:rsidR="00206535" w:rsidRPr="00CE7DFE">
        <w:t>2</w:t>
      </w:r>
    </w:p>
    <w:p w14:paraId="2B26F2B3" w14:textId="0BF2AE69" w:rsidR="00752684" w:rsidRPr="00752684" w:rsidRDefault="00206535" w:rsidP="006560B3">
      <w:pPr>
        <w:pStyle w:val="Bezmezer"/>
        <w:rPr>
          <w:b/>
          <w:color w:val="808080" w:themeColor="background1" w:themeShade="80"/>
          <w:sz w:val="40"/>
          <w:szCs w:val="24"/>
          <w:lang w:eastAsia="cs-CZ"/>
        </w:rPr>
      </w:pPr>
      <w:r>
        <w:rPr>
          <w:b/>
          <w:color w:val="808080" w:themeColor="background1" w:themeShade="80"/>
          <w:sz w:val="40"/>
          <w:szCs w:val="24"/>
          <w:lang w:eastAsia="cs-CZ"/>
        </w:rPr>
        <w:t>DOPADY</w:t>
      </w:r>
      <w:r w:rsidRPr="00206535">
        <w:rPr>
          <w:b/>
          <w:color w:val="808080" w:themeColor="background1" w:themeShade="80"/>
          <w:sz w:val="40"/>
          <w:szCs w:val="24"/>
          <w:lang w:eastAsia="cs-CZ"/>
        </w:rPr>
        <w:t xml:space="preserve"> DOPRAVNÍCH NEHOD </w:t>
      </w:r>
    </w:p>
    <w:p w14:paraId="37358D38" w14:textId="22776E33" w:rsidR="002A25A1" w:rsidRPr="00FF6AB5" w:rsidRDefault="00CF2193" w:rsidP="006560B3">
      <w:pPr>
        <w:pStyle w:val="Bezmezer"/>
        <w:rPr>
          <w:b/>
          <w:sz w:val="40"/>
          <w:szCs w:val="24"/>
          <w:lang w:eastAsia="cs-CZ"/>
        </w:rPr>
      </w:pPr>
      <w:r>
        <w:rPr>
          <w:b/>
          <w:sz w:val="40"/>
          <w:szCs w:val="24"/>
          <w:lang w:eastAsia="cs-CZ"/>
        </w:rPr>
        <w:t xml:space="preserve">I poranění hrudníku lze za volantem předejít      </w:t>
      </w:r>
    </w:p>
    <w:p w14:paraId="4578AFE7" w14:textId="4B1A720E" w:rsidR="00133776" w:rsidRDefault="00CF2193" w:rsidP="006560B3">
      <w:pPr>
        <w:pStyle w:val="Bezmezer"/>
        <w:rPr>
          <w:rFonts w:cstheme="minorHAnsi"/>
          <w:b/>
          <w:lang w:eastAsia="cs-CZ"/>
        </w:rPr>
      </w:pPr>
      <w:r>
        <w:rPr>
          <w:rFonts w:cstheme="minorHAnsi"/>
          <w:b/>
          <w:lang w:eastAsia="cs-CZ"/>
        </w:rPr>
        <w:t xml:space="preserve">Dopravní nehody, kdy </w:t>
      </w:r>
      <w:r w:rsidR="00133776">
        <w:rPr>
          <w:rFonts w:cstheme="minorHAnsi"/>
          <w:b/>
          <w:lang w:eastAsia="cs-CZ"/>
        </w:rPr>
        <w:t xml:space="preserve">se jedno </w:t>
      </w:r>
      <w:r>
        <w:rPr>
          <w:rFonts w:cstheme="minorHAnsi"/>
          <w:b/>
          <w:lang w:eastAsia="cs-CZ"/>
        </w:rPr>
        <w:t>vozidlo</w:t>
      </w:r>
      <w:r w:rsidR="00133776">
        <w:rPr>
          <w:rFonts w:cstheme="minorHAnsi"/>
          <w:b/>
          <w:lang w:eastAsia="cs-CZ"/>
        </w:rPr>
        <w:t xml:space="preserve"> dostává do čelního střetu s jiným vozidlem nebo pevnou překážkou často </w:t>
      </w:r>
      <w:proofErr w:type="gramStart"/>
      <w:r w:rsidR="00133776">
        <w:rPr>
          <w:rFonts w:cstheme="minorHAnsi"/>
          <w:b/>
          <w:lang w:eastAsia="cs-CZ"/>
        </w:rPr>
        <w:t>končí</w:t>
      </w:r>
      <w:proofErr w:type="gramEnd"/>
      <w:r w:rsidR="00133776">
        <w:rPr>
          <w:rFonts w:cstheme="minorHAnsi"/>
          <w:b/>
          <w:lang w:eastAsia="cs-CZ"/>
        </w:rPr>
        <w:t xml:space="preserve"> mimo jiné závažným poraněním hrudníku. V bezprostředním ohrožení se tak u postiženého účastníka nehody ocitají nejen samotné plíce, coby zdroj příjmu </w:t>
      </w:r>
      <w:r w:rsidR="000B4D00">
        <w:rPr>
          <w:rFonts w:cstheme="minorHAnsi"/>
          <w:b/>
          <w:lang w:eastAsia="cs-CZ"/>
        </w:rPr>
        <w:t>pro tělo nenahraditelného</w:t>
      </w:r>
      <w:r w:rsidR="00133776">
        <w:rPr>
          <w:rFonts w:cstheme="minorHAnsi"/>
          <w:b/>
          <w:lang w:eastAsia="cs-CZ"/>
        </w:rPr>
        <w:t xml:space="preserve"> kyslíku, ale také jeho celý dýchací systém včetně soustavy krevního oběhu. Následky nehod tak bývají často fatální. </w:t>
      </w:r>
    </w:p>
    <w:p w14:paraId="5D0B9C34" w14:textId="44C9CADB" w:rsidR="00AB31D4" w:rsidRDefault="00AB31D4" w:rsidP="006560B3">
      <w:pPr>
        <w:pStyle w:val="Bezmezer"/>
        <w:rPr>
          <w:rFonts w:cstheme="minorHAnsi"/>
          <w:bCs/>
          <w:lang w:eastAsia="cs-CZ"/>
        </w:rPr>
      </w:pPr>
    </w:p>
    <w:p w14:paraId="743F5861" w14:textId="2BE74E7A" w:rsidR="009333E8" w:rsidRDefault="009333E8" w:rsidP="009333E8">
      <w:pPr>
        <w:pStyle w:val="Bezmezer"/>
        <w:rPr>
          <w:rFonts w:cstheme="minorHAnsi"/>
          <w:bCs/>
          <w:lang w:eastAsia="cs-CZ"/>
        </w:rPr>
      </w:pPr>
      <w:r>
        <w:rPr>
          <w:rFonts w:cstheme="minorHAnsi"/>
          <w:bCs/>
          <w:lang w:eastAsia="cs-CZ"/>
        </w:rPr>
        <w:t xml:space="preserve">Při poranění hrudníku totiž dochází často ke zlomeninám žeber a následnému poranění plicních sklípků a cév. Těmi poté uniká vzduch do pohrudniční dutiny a výsledkem je </w:t>
      </w:r>
      <w:r w:rsidR="000B4D00">
        <w:rPr>
          <w:rFonts w:cstheme="minorHAnsi"/>
          <w:bCs/>
          <w:lang w:eastAsia="cs-CZ"/>
        </w:rPr>
        <w:t xml:space="preserve">tzv. </w:t>
      </w:r>
      <w:r>
        <w:rPr>
          <w:rFonts w:cstheme="minorHAnsi"/>
          <w:bCs/>
          <w:lang w:eastAsia="cs-CZ"/>
        </w:rPr>
        <w:t>zhroucení plic</w:t>
      </w:r>
      <w:r w:rsidR="00D33D6D">
        <w:rPr>
          <w:rFonts w:cstheme="minorHAnsi"/>
          <w:bCs/>
          <w:lang w:eastAsia="cs-CZ"/>
        </w:rPr>
        <w:t xml:space="preserve"> s </w:t>
      </w:r>
      <w:r>
        <w:rPr>
          <w:rFonts w:cstheme="minorHAnsi"/>
          <w:bCs/>
          <w:lang w:eastAsia="cs-CZ"/>
        </w:rPr>
        <w:t>celkov</w:t>
      </w:r>
      <w:r w:rsidR="00D33D6D">
        <w:rPr>
          <w:rFonts w:cstheme="minorHAnsi"/>
          <w:bCs/>
          <w:lang w:eastAsia="cs-CZ"/>
        </w:rPr>
        <w:t xml:space="preserve">ým </w:t>
      </w:r>
      <w:r>
        <w:rPr>
          <w:rFonts w:cstheme="minorHAnsi"/>
          <w:bCs/>
          <w:lang w:eastAsia="cs-CZ"/>
        </w:rPr>
        <w:t>narušen</w:t>
      </w:r>
      <w:r w:rsidR="00D33D6D">
        <w:rPr>
          <w:rFonts w:cstheme="minorHAnsi"/>
          <w:bCs/>
          <w:lang w:eastAsia="cs-CZ"/>
        </w:rPr>
        <w:t>ím</w:t>
      </w:r>
      <w:r>
        <w:rPr>
          <w:rFonts w:cstheme="minorHAnsi"/>
          <w:bCs/>
          <w:lang w:eastAsia="cs-CZ"/>
        </w:rPr>
        <w:t xml:space="preserve"> jejich životadárné funkce v přijímání </w:t>
      </w:r>
      <w:r w:rsidR="000E2F44">
        <w:rPr>
          <w:rFonts w:cstheme="minorHAnsi"/>
          <w:bCs/>
          <w:lang w:eastAsia="cs-CZ"/>
        </w:rPr>
        <w:t>kyslíku</w:t>
      </w:r>
      <w:r w:rsidR="00D33D6D">
        <w:rPr>
          <w:rFonts w:cstheme="minorHAnsi"/>
          <w:bCs/>
          <w:lang w:eastAsia="cs-CZ"/>
        </w:rPr>
        <w:t xml:space="preserve"> </w:t>
      </w:r>
      <w:r>
        <w:rPr>
          <w:rFonts w:cstheme="minorHAnsi"/>
          <w:bCs/>
          <w:lang w:eastAsia="cs-CZ"/>
        </w:rPr>
        <w:t>a</w:t>
      </w:r>
      <w:r w:rsidR="00D33D6D">
        <w:rPr>
          <w:rFonts w:cstheme="minorHAnsi"/>
          <w:bCs/>
          <w:lang w:eastAsia="cs-CZ"/>
        </w:rPr>
        <w:t xml:space="preserve"> také </w:t>
      </w:r>
      <w:r>
        <w:rPr>
          <w:rFonts w:cstheme="minorHAnsi"/>
          <w:bCs/>
          <w:lang w:eastAsia="cs-CZ"/>
        </w:rPr>
        <w:t xml:space="preserve">uvolňování oxidu uhličitého. V případě opravdu silného nárazu </w:t>
      </w:r>
      <w:r w:rsidR="000E2F44">
        <w:rPr>
          <w:rFonts w:cstheme="minorHAnsi"/>
          <w:bCs/>
          <w:lang w:eastAsia="cs-CZ"/>
        </w:rPr>
        <w:t xml:space="preserve">vozidla </w:t>
      </w:r>
      <w:r>
        <w:rPr>
          <w:rFonts w:cstheme="minorHAnsi"/>
          <w:bCs/>
          <w:lang w:eastAsia="cs-CZ"/>
        </w:rPr>
        <w:t xml:space="preserve">s velkým přetížením </w:t>
      </w:r>
      <w:r w:rsidR="000E2F44">
        <w:rPr>
          <w:rFonts w:cstheme="minorHAnsi"/>
          <w:bCs/>
          <w:lang w:eastAsia="cs-CZ"/>
        </w:rPr>
        <w:t xml:space="preserve">dojde </w:t>
      </w:r>
      <w:r w:rsidR="00D33D6D">
        <w:rPr>
          <w:rFonts w:cstheme="minorHAnsi"/>
          <w:bCs/>
          <w:lang w:eastAsia="cs-CZ"/>
        </w:rPr>
        <w:t xml:space="preserve">v hodně případech </w:t>
      </w:r>
      <w:r w:rsidR="000E2F44">
        <w:rPr>
          <w:rFonts w:cstheme="minorHAnsi"/>
          <w:bCs/>
          <w:lang w:eastAsia="cs-CZ"/>
        </w:rPr>
        <w:t xml:space="preserve">u zasažených pasažérů také </w:t>
      </w:r>
      <w:r w:rsidR="00D33D6D">
        <w:rPr>
          <w:rFonts w:cstheme="minorHAnsi"/>
          <w:bCs/>
          <w:lang w:eastAsia="cs-CZ"/>
        </w:rPr>
        <w:t xml:space="preserve">ke </w:t>
      </w:r>
      <w:r w:rsidR="000E2F44">
        <w:rPr>
          <w:rFonts w:cstheme="minorHAnsi"/>
          <w:bCs/>
          <w:lang w:eastAsia="cs-CZ"/>
        </w:rPr>
        <w:t xml:space="preserve">krvácení do pohrudniční dutiny. Narůstající tlak zasahuje důležité orgány, včetně srdce. Ztráta krve je tak počátkem selhání celého krevního oběhu a v krajním případě vede </w:t>
      </w:r>
      <w:r w:rsidR="00D33D6D">
        <w:rPr>
          <w:rFonts w:cstheme="minorHAnsi"/>
          <w:bCs/>
          <w:lang w:eastAsia="cs-CZ"/>
        </w:rPr>
        <w:t xml:space="preserve">i </w:t>
      </w:r>
      <w:r w:rsidR="000E2F44">
        <w:rPr>
          <w:rFonts w:cstheme="minorHAnsi"/>
          <w:bCs/>
          <w:lang w:eastAsia="cs-CZ"/>
        </w:rPr>
        <w:t xml:space="preserve">k zástavě srdce. O záchraně </w:t>
      </w:r>
      <w:r w:rsidR="00D33D6D">
        <w:rPr>
          <w:rFonts w:cstheme="minorHAnsi"/>
          <w:bCs/>
          <w:lang w:eastAsia="cs-CZ"/>
        </w:rPr>
        <w:t xml:space="preserve">lidského </w:t>
      </w:r>
      <w:r w:rsidR="000E2F44">
        <w:rPr>
          <w:rFonts w:cstheme="minorHAnsi"/>
          <w:bCs/>
          <w:lang w:eastAsia="cs-CZ"/>
        </w:rPr>
        <w:t xml:space="preserve">života poté rozhodují doslova sekundy.  </w:t>
      </w:r>
      <w:r>
        <w:rPr>
          <w:rFonts w:cstheme="minorHAnsi"/>
          <w:bCs/>
          <w:lang w:eastAsia="cs-CZ"/>
        </w:rPr>
        <w:t xml:space="preserve">  </w:t>
      </w:r>
    </w:p>
    <w:p w14:paraId="0C780AB4" w14:textId="77777777" w:rsidR="009333E8" w:rsidRDefault="009333E8" w:rsidP="006560B3">
      <w:pPr>
        <w:pStyle w:val="Bezmezer"/>
        <w:rPr>
          <w:rFonts w:cstheme="minorHAnsi"/>
          <w:bCs/>
          <w:lang w:eastAsia="cs-CZ"/>
        </w:rPr>
      </w:pPr>
    </w:p>
    <w:p w14:paraId="4F1F089A" w14:textId="10EEF5CF" w:rsidR="00404BF8" w:rsidRDefault="00133776" w:rsidP="006560B3">
      <w:pPr>
        <w:pStyle w:val="Bezmezer"/>
        <w:rPr>
          <w:rFonts w:cstheme="minorHAnsi"/>
          <w:bCs/>
          <w:lang w:eastAsia="cs-CZ"/>
        </w:rPr>
      </w:pPr>
      <w:r>
        <w:rPr>
          <w:rFonts w:cstheme="minorHAnsi"/>
          <w:bCs/>
          <w:lang w:eastAsia="cs-CZ"/>
        </w:rPr>
        <w:t xml:space="preserve">Statistické údaje dnes potvrzují skutečnost, že </w:t>
      </w:r>
      <w:r w:rsidR="00043655">
        <w:rPr>
          <w:rFonts w:cstheme="minorHAnsi"/>
          <w:bCs/>
          <w:lang w:eastAsia="cs-CZ"/>
        </w:rPr>
        <w:t xml:space="preserve">každý druhý zemřelý </w:t>
      </w:r>
      <w:r>
        <w:rPr>
          <w:rFonts w:cstheme="minorHAnsi"/>
          <w:bCs/>
          <w:lang w:eastAsia="cs-CZ"/>
        </w:rPr>
        <w:t xml:space="preserve">při </w:t>
      </w:r>
      <w:r w:rsidR="00043655">
        <w:rPr>
          <w:rFonts w:cstheme="minorHAnsi"/>
          <w:bCs/>
          <w:lang w:eastAsia="cs-CZ"/>
        </w:rPr>
        <w:t xml:space="preserve">dopravní nehodě umírá na </w:t>
      </w:r>
      <w:r>
        <w:rPr>
          <w:rFonts w:cstheme="minorHAnsi"/>
          <w:bCs/>
          <w:lang w:eastAsia="cs-CZ"/>
        </w:rPr>
        <w:t>poranění hrudníku</w:t>
      </w:r>
      <w:r w:rsidR="00043655">
        <w:rPr>
          <w:rFonts w:cstheme="minorHAnsi"/>
          <w:bCs/>
          <w:lang w:eastAsia="cs-CZ"/>
        </w:rPr>
        <w:t>.</w:t>
      </w:r>
      <w:r>
        <w:rPr>
          <w:rFonts w:cstheme="minorHAnsi"/>
          <w:bCs/>
          <w:lang w:eastAsia="cs-CZ"/>
        </w:rPr>
        <w:t xml:space="preserve"> </w:t>
      </w:r>
      <w:r w:rsidR="00043655">
        <w:rPr>
          <w:rFonts w:cstheme="minorHAnsi"/>
          <w:bCs/>
          <w:lang w:eastAsia="cs-CZ"/>
        </w:rPr>
        <w:t>Většinou je to dáno silným nárazem dvou vozidel nebo vozidla do pevné překážky, např. do stromu. Míru poranění hrudníku poté určuje mnoho faktorů</w:t>
      </w:r>
      <w:r w:rsidR="00D33D6D">
        <w:rPr>
          <w:rFonts w:cstheme="minorHAnsi"/>
          <w:bCs/>
          <w:lang w:eastAsia="cs-CZ"/>
        </w:rPr>
        <w:t>, od</w:t>
      </w:r>
      <w:r w:rsidR="00043655">
        <w:rPr>
          <w:rFonts w:cstheme="minorHAnsi"/>
          <w:bCs/>
          <w:lang w:eastAsia="cs-CZ"/>
        </w:rPr>
        <w:t xml:space="preserve"> aktivní</w:t>
      </w:r>
      <w:r w:rsidR="00D33D6D">
        <w:rPr>
          <w:rFonts w:cstheme="minorHAnsi"/>
          <w:bCs/>
          <w:lang w:eastAsia="cs-CZ"/>
        </w:rPr>
        <w:t>ho</w:t>
      </w:r>
      <w:r w:rsidR="00043655">
        <w:rPr>
          <w:rFonts w:cstheme="minorHAnsi"/>
          <w:bCs/>
          <w:lang w:eastAsia="cs-CZ"/>
        </w:rPr>
        <w:t xml:space="preserve"> použití bezpečnostních pásů</w:t>
      </w:r>
      <w:r w:rsidR="00D33D6D">
        <w:rPr>
          <w:rFonts w:cstheme="minorHAnsi"/>
          <w:bCs/>
          <w:lang w:eastAsia="cs-CZ"/>
        </w:rPr>
        <w:t xml:space="preserve"> až po míru </w:t>
      </w:r>
      <w:r w:rsidR="00404BF8">
        <w:rPr>
          <w:rFonts w:cstheme="minorHAnsi"/>
          <w:bCs/>
          <w:lang w:eastAsia="cs-CZ"/>
        </w:rPr>
        <w:t xml:space="preserve">vybavení vozidla moderními bezpečnostními systémy. </w:t>
      </w:r>
    </w:p>
    <w:p w14:paraId="4D61AA0F" w14:textId="77777777" w:rsidR="00404BF8" w:rsidRDefault="00404BF8" w:rsidP="006560B3">
      <w:pPr>
        <w:pStyle w:val="Bezmezer"/>
        <w:rPr>
          <w:rFonts w:cstheme="minorHAnsi"/>
          <w:bCs/>
          <w:lang w:eastAsia="cs-CZ"/>
        </w:rPr>
      </w:pPr>
    </w:p>
    <w:p w14:paraId="30D6AB42" w14:textId="22A5A8B9" w:rsidR="00133776" w:rsidRDefault="00404BF8" w:rsidP="006560B3">
      <w:pPr>
        <w:pStyle w:val="Bezmezer"/>
        <w:rPr>
          <w:rFonts w:cstheme="minorHAnsi"/>
          <w:b/>
          <w:lang w:eastAsia="cs-CZ"/>
        </w:rPr>
      </w:pPr>
      <w:r>
        <w:rPr>
          <w:rFonts w:cstheme="minorHAnsi"/>
          <w:bCs/>
          <w:lang w:eastAsia="cs-CZ"/>
        </w:rPr>
        <w:t xml:space="preserve">Nezřídka je za </w:t>
      </w:r>
      <w:r w:rsidR="006142BD">
        <w:rPr>
          <w:rFonts w:cstheme="minorHAnsi"/>
          <w:bCs/>
          <w:lang w:eastAsia="cs-CZ"/>
        </w:rPr>
        <w:t xml:space="preserve">dopravní nehodou s vážnými následky i požití alkoholu před jízdou. </w:t>
      </w:r>
      <w:r w:rsidR="006142BD" w:rsidRPr="00AB31D4">
        <w:rPr>
          <w:rFonts w:cstheme="minorHAnsi"/>
          <w:b/>
          <w:lang w:eastAsia="cs-CZ"/>
        </w:rPr>
        <w:t>„Pamatuji si pouze smyk</w:t>
      </w:r>
      <w:r w:rsidR="00AB31D4">
        <w:rPr>
          <w:rFonts w:cstheme="minorHAnsi"/>
          <w:b/>
          <w:lang w:eastAsia="cs-CZ"/>
        </w:rPr>
        <w:t xml:space="preserve"> ve vysoké rychlosti</w:t>
      </w:r>
      <w:r w:rsidR="006142BD" w:rsidRPr="00AB31D4">
        <w:rPr>
          <w:rFonts w:cstheme="minorHAnsi"/>
          <w:b/>
          <w:lang w:eastAsia="cs-CZ"/>
        </w:rPr>
        <w:t>, náraz a pak už nic,“</w:t>
      </w:r>
      <w:r w:rsidR="006142BD">
        <w:rPr>
          <w:rFonts w:cstheme="minorHAnsi"/>
          <w:bCs/>
          <w:lang w:eastAsia="cs-CZ"/>
        </w:rPr>
        <w:t xml:space="preserve"> vzpomíná na svůj </w:t>
      </w:r>
      <w:r w:rsidR="00D33D6D">
        <w:rPr>
          <w:rFonts w:cstheme="minorHAnsi"/>
          <w:bCs/>
          <w:lang w:eastAsia="cs-CZ"/>
        </w:rPr>
        <w:t>osudný</w:t>
      </w:r>
      <w:r w:rsidR="006142BD">
        <w:rPr>
          <w:rFonts w:cstheme="minorHAnsi"/>
          <w:bCs/>
          <w:lang w:eastAsia="cs-CZ"/>
        </w:rPr>
        <w:t xml:space="preserve"> den Hana Kulhavá, která byla v roli spolujezdkyně účastníkem vážné dopravní nehody a bohužel nebyla ve voze připoutaná bezpečnostními pásy. </w:t>
      </w:r>
      <w:r w:rsidR="00AB31D4">
        <w:rPr>
          <w:rFonts w:cstheme="minorHAnsi"/>
          <w:bCs/>
          <w:lang w:eastAsia="cs-CZ"/>
        </w:rPr>
        <w:t>T</w:t>
      </w:r>
      <w:r w:rsidR="006142BD">
        <w:rPr>
          <w:rFonts w:cstheme="minorHAnsi"/>
          <w:bCs/>
          <w:lang w:eastAsia="cs-CZ"/>
        </w:rPr>
        <w:t xml:space="preserve">ěžký náraz ji způsobil, kromě zhmožděnin hrudníku také poranění pátého obratle a míchy, které mělo za následek ochrnutí dolní části jejího těla. Sama k tomu dodává: </w:t>
      </w:r>
      <w:r w:rsidR="006142BD" w:rsidRPr="00AB31D4">
        <w:rPr>
          <w:rFonts w:cstheme="minorHAnsi"/>
          <w:b/>
          <w:lang w:eastAsia="cs-CZ"/>
        </w:rPr>
        <w:t>„</w:t>
      </w:r>
      <w:r w:rsidR="00AB31D4" w:rsidRPr="00AB31D4">
        <w:rPr>
          <w:rFonts w:cstheme="minorHAnsi"/>
          <w:b/>
          <w:lang w:eastAsia="cs-CZ"/>
        </w:rPr>
        <w:t>Jeli jsme sice z oslavy, ale o tom, že řidič požil alkohol před jízdou js</w:t>
      </w:r>
      <w:r w:rsidR="00EC28B4">
        <w:rPr>
          <w:rFonts w:cstheme="minorHAnsi"/>
          <w:b/>
          <w:lang w:eastAsia="cs-CZ"/>
        </w:rPr>
        <w:t>e</w:t>
      </w:r>
      <w:r w:rsidR="00AB31D4" w:rsidRPr="00AB31D4">
        <w:rPr>
          <w:rFonts w:cstheme="minorHAnsi"/>
          <w:b/>
          <w:lang w:eastAsia="cs-CZ"/>
        </w:rPr>
        <w:t>m se dozvěděla a</w:t>
      </w:r>
      <w:r w:rsidR="006142BD" w:rsidRPr="00AB31D4">
        <w:rPr>
          <w:rFonts w:cstheme="minorHAnsi"/>
          <w:b/>
          <w:lang w:eastAsia="cs-CZ"/>
        </w:rPr>
        <w:t>ž po</w:t>
      </w:r>
      <w:r w:rsidR="00AB31D4" w:rsidRPr="00AB31D4">
        <w:rPr>
          <w:rFonts w:cstheme="minorHAnsi"/>
          <w:b/>
          <w:lang w:eastAsia="cs-CZ"/>
        </w:rPr>
        <w:t xml:space="preserve"> nehodě. Kdybych to jen tušila, nikdy bych do toho auta nenastoupila.“</w:t>
      </w:r>
    </w:p>
    <w:p w14:paraId="17FB5637" w14:textId="470066BC" w:rsidR="00AB31D4" w:rsidRDefault="00AB31D4" w:rsidP="006560B3">
      <w:pPr>
        <w:pStyle w:val="Bezmezer"/>
        <w:rPr>
          <w:rFonts w:cstheme="minorHAnsi"/>
          <w:b/>
          <w:lang w:eastAsia="cs-CZ"/>
        </w:rPr>
      </w:pPr>
    </w:p>
    <w:p w14:paraId="1164F157" w14:textId="05FD7772" w:rsidR="00556BF1" w:rsidRDefault="006733B8" w:rsidP="006560B3">
      <w:pPr>
        <w:pStyle w:val="Bezmezer"/>
        <w:rPr>
          <w:rFonts w:cstheme="minorHAnsi"/>
          <w:bCs/>
          <w:lang w:eastAsia="cs-CZ"/>
        </w:rPr>
      </w:pPr>
      <w:r w:rsidRPr="006733B8">
        <w:rPr>
          <w:rFonts w:cstheme="minorHAnsi"/>
          <w:bCs/>
          <w:lang w:eastAsia="cs-CZ"/>
        </w:rPr>
        <w:t>Vážným následkům dopravních nehod</w:t>
      </w:r>
      <w:r>
        <w:rPr>
          <w:rFonts w:cstheme="minorHAnsi"/>
          <w:bCs/>
          <w:lang w:eastAsia="cs-CZ"/>
        </w:rPr>
        <w:t xml:space="preserve"> se dnes </w:t>
      </w:r>
      <w:proofErr w:type="gramStart"/>
      <w:r>
        <w:rPr>
          <w:rFonts w:cstheme="minorHAnsi"/>
          <w:bCs/>
          <w:lang w:eastAsia="cs-CZ"/>
        </w:rPr>
        <w:t>snaží</w:t>
      </w:r>
      <w:proofErr w:type="gramEnd"/>
      <w:r>
        <w:rPr>
          <w:rFonts w:cstheme="minorHAnsi"/>
          <w:bCs/>
          <w:lang w:eastAsia="cs-CZ"/>
        </w:rPr>
        <w:t xml:space="preserve"> zabránit také výrobci automobilů.</w:t>
      </w:r>
      <w:r w:rsidR="00AB1081">
        <w:rPr>
          <w:rFonts w:cstheme="minorHAnsi"/>
          <w:bCs/>
          <w:lang w:eastAsia="cs-CZ"/>
        </w:rPr>
        <w:t xml:space="preserve"> Moderní technologie a materiály stojí dnes na pozadí hned několika prvků pasivní a aktivní bezpečnosti. Vedle konstrukce karoserie s deformačními zónami, bezpečnostními pásy a airbagy se dnes </w:t>
      </w:r>
      <w:r w:rsidR="00D33D6D">
        <w:rPr>
          <w:rFonts w:cstheme="minorHAnsi"/>
          <w:bCs/>
          <w:lang w:eastAsia="cs-CZ"/>
        </w:rPr>
        <w:t xml:space="preserve">všechny </w:t>
      </w:r>
      <w:r w:rsidR="00AB1081">
        <w:rPr>
          <w:rFonts w:cstheme="minorHAnsi"/>
          <w:bCs/>
          <w:lang w:eastAsia="cs-CZ"/>
        </w:rPr>
        <w:t xml:space="preserve">automobilky </w:t>
      </w:r>
      <w:proofErr w:type="gramStart"/>
      <w:r w:rsidR="00AB1081">
        <w:rPr>
          <w:rFonts w:cstheme="minorHAnsi"/>
          <w:bCs/>
          <w:lang w:eastAsia="cs-CZ"/>
        </w:rPr>
        <w:t>snaží</w:t>
      </w:r>
      <w:proofErr w:type="gramEnd"/>
      <w:r w:rsidR="00AB1081">
        <w:rPr>
          <w:rFonts w:cstheme="minorHAnsi"/>
          <w:bCs/>
          <w:lang w:eastAsia="cs-CZ"/>
        </w:rPr>
        <w:t xml:space="preserve"> o maximální eliminaci následků dopravních nehod aplikací hned několika systémů aktivní bezpečnosti. Vedle pokročilých stabilizačních systémů VSC nebo ESP lze rovněž spoléhat </w:t>
      </w:r>
      <w:r w:rsidR="00556BF1">
        <w:rPr>
          <w:rFonts w:cstheme="minorHAnsi"/>
          <w:bCs/>
          <w:lang w:eastAsia="cs-CZ"/>
        </w:rPr>
        <w:t>na kombinaci</w:t>
      </w:r>
      <w:r w:rsidR="00AB1081">
        <w:rPr>
          <w:rFonts w:cstheme="minorHAnsi"/>
          <w:bCs/>
          <w:lang w:eastAsia="cs-CZ"/>
        </w:rPr>
        <w:t xml:space="preserve"> </w:t>
      </w:r>
      <w:proofErr w:type="spellStart"/>
      <w:r w:rsidR="00556BF1">
        <w:rPr>
          <w:rFonts w:cstheme="minorHAnsi"/>
          <w:bCs/>
          <w:lang w:eastAsia="cs-CZ"/>
        </w:rPr>
        <w:t>předkolizního</w:t>
      </w:r>
      <w:proofErr w:type="spellEnd"/>
      <w:r w:rsidR="00556BF1">
        <w:rPr>
          <w:rFonts w:cstheme="minorHAnsi"/>
          <w:bCs/>
          <w:lang w:eastAsia="cs-CZ"/>
        </w:rPr>
        <w:t xml:space="preserve"> systému s adaptivním tempomatem či systémem pro detekci únavy řidiče. </w:t>
      </w:r>
    </w:p>
    <w:p w14:paraId="41EB01B5" w14:textId="77777777" w:rsidR="00556BF1" w:rsidRDefault="00556BF1" w:rsidP="006560B3">
      <w:pPr>
        <w:pStyle w:val="Bezmezer"/>
        <w:rPr>
          <w:rFonts w:cstheme="minorHAnsi"/>
          <w:bCs/>
          <w:lang w:eastAsia="cs-CZ"/>
        </w:rPr>
      </w:pPr>
    </w:p>
    <w:p w14:paraId="6B49C8F2" w14:textId="6B49A92A" w:rsidR="00556BF1" w:rsidRPr="00A25A39" w:rsidRDefault="00556BF1" w:rsidP="006560B3">
      <w:pPr>
        <w:pStyle w:val="Bezmezer"/>
      </w:pPr>
      <w:r w:rsidRPr="00A25A39">
        <w:rPr>
          <w:rFonts w:cstheme="minorHAnsi"/>
          <w:b/>
          <w:lang w:eastAsia="cs-CZ"/>
        </w:rPr>
        <w:t xml:space="preserve">„V technologickém vývoji automobilů se udělal v posledních letech obrovský krok dopředu. Současné vozy </w:t>
      </w:r>
      <w:r w:rsidR="00D33D6D" w:rsidRPr="00A25A39">
        <w:rPr>
          <w:rFonts w:cstheme="minorHAnsi"/>
          <w:b/>
          <w:lang w:eastAsia="cs-CZ"/>
        </w:rPr>
        <w:t>dokážou</w:t>
      </w:r>
      <w:r w:rsidRPr="00A25A39">
        <w:rPr>
          <w:rFonts w:cstheme="minorHAnsi"/>
          <w:b/>
          <w:lang w:eastAsia="cs-CZ"/>
        </w:rPr>
        <w:t xml:space="preserve"> skutečně nehodu předvídat a udělat maximum pro ochranu posádky. Problémem ovšem zůstává stáří vozů pohybujících se dnes na českých silnicích. Aktuální statistiky </w:t>
      </w:r>
      <w:proofErr w:type="gramStart"/>
      <w:r w:rsidRPr="00A25A39">
        <w:rPr>
          <w:rFonts w:cstheme="minorHAnsi"/>
          <w:b/>
          <w:lang w:eastAsia="cs-CZ"/>
        </w:rPr>
        <w:t>hovoří</w:t>
      </w:r>
      <w:proofErr w:type="gramEnd"/>
      <w:r w:rsidRPr="00A25A39">
        <w:rPr>
          <w:rFonts w:cstheme="minorHAnsi"/>
          <w:b/>
          <w:lang w:eastAsia="cs-CZ"/>
        </w:rPr>
        <w:t xml:space="preserve"> o průměrném stáří vozového parku v ČR </w:t>
      </w:r>
      <w:r w:rsidR="001E59A4">
        <w:rPr>
          <w:rFonts w:cstheme="minorHAnsi"/>
          <w:b/>
          <w:lang w:eastAsia="cs-CZ"/>
        </w:rPr>
        <w:t xml:space="preserve">s hodnotou </w:t>
      </w:r>
      <w:r w:rsidR="00D33D6D">
        <w:rPr>
          <w:rFonts w:cstheme="minorHAnsi"/>
          <w:b/>
          <w:lang w:eastAsia="cs-CZ"/>
        </w:rPr>
        <w:t>více než</w:t>
      </w:r>
      <w:r w:rsidRPr="00A25A39">
        <w:rPr>
          <w:rFonts w:cstheme="minorHAnsi"/>
          <w:b/>
          <w:lang w:eastAsia="cs-CZ"/>
        </w:rPr>
        <w:t xml:space="preserve"> 15</w:t>
      </w:r>
      <w:r w:rsidR="00D33D6D">
        <w:rPr>
          <w:rFonts w:cstheme="minorHAnsi"/>
          <w:b/>
          <w:lang w:eastAsia="cs-CZ"/>
        </w:rPr>
        <w:t xml:space="preserve"> </w:t>
      </w:r>
      <w:r w:rsidR="00F24792" w:rsidRPr="00A25A39">
        <w:rPr>
          <w:rFonts w:cstheme="minorHAnsi"/>
          <w:b/>
          <w:lang w:eastAsia="cs-CZ"/>
        </w:rPr>
        <w:t>let,</w:t>
      </w:r>
      <w:r w:rsidR="00D33D6D">
        <w:rPr>
          <w:rFonts w:cstheme="minorHAnsi"/>
          <w:b/>
          <w:lang w:eastAsia="cs-CZ"/>
        </w:rPr>
        <w:t xml:space="preserve"> a</w:t>
      </w:r>
      <w:r w:rsidRPr="00A25A39">
        <w:rPr>
          <w:rFonts w:cstheme="minorHAnsi"/>
          <w:b/>
          <w:lang w:eastAsia="cs-CZ"/>
        </w:rPr>
        <w:t xml:space="preserve"> to je skutečně varující údaj</w:t>
      </w:r>
      <w:r w:rsidR="00A25A39">
        <w:rPr>
          <w:rFonts w:cstheme="minorHAnsi"/>
          <w:b/>
          <w:lang w:eastAsia="cs-CZ"/>
        </w:rPr>
        <w:t>,“</w:t>
      </w:r>
      <w:r w:rsidRPr="00A25A39">
        <w:rPr>
          <w:rFonts w:cstheme="minorHAnsi"/>
          <w:b/>
          <w:lang w:eastAsia="cs-CZ"/>
        </w:rPr>
        <w:t xml:space="preserve"> </w:t>
      </w:r>
      <w:r w:rsidR="00A25A39">
        <w:rPr>
          <w:rFonts w:cstheme="minorHAnsi"/>
        </w:rPr>
        <w:t>upozorňuje na současný stav v ČR Lukáš Hutta</w:t>
      </w:r>
      <w:r w:rsidR="00A25A39" w:rsidRPr="00D75CCD">
        <w:t xml:space="preserve">, </w:t>
      </w:r>
      <w:r w:rsidR="00A25A39">
        <w:t>výkonný manažer</w:t>
      </w:r>
      <w:r w:rsidR="00A25A39" w:rsidRPr="00D75CCD">
        <w:t xml:space="preserve"> Asociace Záchranný kruh</w:t>
      </w:r>
      <w:r w:rsidR="00A25A39">
        <w:t xml:space="preserve">, připravující dlouhodobě kampaň Ty to zvládneš a dodává: </w:t>
      </w:r>
      <w:r w:rsidR="00A25A39">
        <w:rPr>
          <w:rFonts w:cstheme="minorHAnsi"/>
          <w:b/>
          <w:lang w:eastAsia="cs-CZ"/>
        </w:rPr>
        <w:t>„</w:t>
      </w:r>
      <w:r w:rsidRPr="00A25A39">
        <w:rPr>
          <w:rFonts w:cstheme="minorHAnsi"/>
          <w:b/>
          <w:lang w:eastAsia="cs-CZ"/>
        </w:rPr>
        <w:t>O povinnosti používání bezpečnostní</w:t>
      </w:r>
      <w:r w:rsidR="001E59A4">
        <w:rPr>
          <w:rFonts w:cstheme="minorHAnsi"/>
          <w:b/>
          <w:lang w:eastAsia="cs-CZ"/>
        </w:rPr>
        <w:t>ch</w:t>
      </w:r>
      <w:r w:rsidRPr="00A25A39">
        <w:rPr>
          <w:rFonts w:cstheme="minorHAnsi"/>
          <w:b/>
          <w:lang w:eastAsia="cs-CZ"/>
        </w:rPr>
        <w:t xml:space="preserve"> pásů a striktním zákazu požívání alkoholu před jízdou toho bylo řečeno </w:t>
      </w:r>
      <w:r w:rsidR="001E59A4">
        <w:rPr>
          <w:rFonts w:cstheme="minorHAnsi"/>
          <w:b/>
          <w:lang w:eastAsia="cs-CZ"/>
        </w:rPr>
        <w:t xml:space="preserve">již </w:t>
      </w:r>
      <w:r w:rsidRPr="00A25A39">
        <w:rPr>
          <w:rFonts w:cstheme="minorHAnsi"/>
          <w:b/>
          <w:lang w:eastAsia="cs-CZ"/>
        </w:rPr>
        <w:t xml:space="preserve">mnoho. Musíme </w:t>
      </w:r>
      <w:r w:rsidR="001E59A4">
        <w:rPr>
          <w:rFonts w:cstheme="minorHAnsi"/>
          <w:b/>
          <w:lang w:eastAsia="cs-CZ"/>
        </w:rPr>
        <w:t xml:space="preserve">však </w:t>
      </w:r>
      <w:r w:rsidRPr="00A25A39">
        <w:rPr>
          <w:rFonts w:cstheme="minorHAnsi"/>
          <w:b/>
          <w:lang w:eastAsia="cs-CZ"/>
        </w:rPr>
        <w:t xml:space="preserve">mít na paměti, že automobilové technologie </w:t>
      </w:r>
      <w:r w:rsidR="00F24792" w:rsidRPr="00A25A39">
        <w:rPr>
          <w:rFonts w:cstheme="minorHAnsi"/>
          <w:b/>
          <w:lang w:eastAsia="cs-CZ"/>
        </w:rPr>
        <w:t>dokážou</w:t>
      </w:r>
      <w:r w:rsidRPr="00A25A39">
        <w:rPr>
          <w:rFonts w:cstheme="minorHAnsi"/>
          <w:b/>
          <w:lang w:eastAsia="cs-CZ"/>
        </w:rPr>
        <w:t xml:space="preserve"> dnes hodně</w:t>
      </w:r>
      <w:r w:rsidR="00A25A39" w:rsidRPr="00A25A39">
        <w:rPr>
          <w:rFonts w:cstheme="minorHAnsi"/>
          <w:b/>
          <w:lang w:eastAsia="cs-CZ"/>
        </w:rPr>
        <w:t xml:space="preserve"> ochránit</w:t>
      </w:r>
      <w:r w:rsidRPr="00A25A39">
        <w:rPr>
          <w:rFonts w:cstheme="minorHAnsi"/>
          <w:b/>
          <w:lang w:eastAsia="cs-CZ"/>
        </w:rPr>
        <w:t>, ale</w:t>
      </w:r>
      <w:r w:rsidR="00A25A39" w:rsidRPr="00A25A39">
        <w:rPr>
          <w:rFonts w:cstheme="minorHAnsi"/>
          <w:b/>
          <w:lang w:eastAsia="cs-CZ"/>
        </w:rPr>
        <w:t xml:space="preserve"> vždy bude potřeba přispět k celkové bezpečnosti na silnicích odpovědným chováním </w:t>
      </w:r>
      <w:r w:rsidR="001E59A4">
        <w:rPr>
          <w:rFonts w:cstheme="minorHAnsi"/>
          <w:b/>
          <w:lang w:eastAsia="cs-CZ"/>
        </w:rPr>
        <w:t xml:space="preserve">všech </w:t>
      </w:r>
      <w:r w:rsidR="00A25A39" w:rsidRPr="00A25A39">
        <w:rPr>
          <w:rFonts w:cstheme="minorHAnsi"/>
          <w:b/>
          <w:lang w:eastAsia="cs-CZ"/>
        </w:rPr>
        <w:t>účastník</w:t>
      </w:r>
      <w:r w:rsidR="001E59A4">
        <w:rPr>
          <w:rFonts w:cstheme="minorHAnsi"/>
          <w:b/>
          <w:lang w:eastAsia="cs-CZ"/>
        </w:rPr>
        <w:t>ů</w:t>
      </w:r>
      <w:r w:rsidR="00A25A39" w:rsidRPr="00A25A39">
        <w:rPr>
          <w:rFonts w:cstheme="minorHAnsi"/>
          <w:b/>
          <w:lang w:eastAsia="cs-CZ"/>
        </w:rPr>
        <w:t xml:space="preserve"> provozu.“</w:t>
      </w:r>
      <w:r w:rsidRPr="00A25A39">
        <w:rPr>
          <w:rFonts w:cstheme="minorHAnsi"/>
          <w:b/>
          <w:lang w:eastAsia="cs-CZ"/>
        </w:rPr>
        <w:t xml:space="preserve">  </w:t>
      </w:r>
    </w:p>
    <w:p w14:paraId="75720E97" w14:textId="7E71B56B" w:rsidR="006733B8" w:rsidRPr="006733B8" w:rsidRDefault="00556BF1" w:rsidP="006560B3">
      <w:pPr>
        <w:pStyle w:val="Bezmezer"/>
        <w:rPr>
          <w:rFonts w:cstheme="minorHAnsi"/>
          <w:bCs/>
          <w:lang w:eastAsia="cs-CZ"/>
        </w:rPr>
      </w:pPr>
      <w:r>
        <w:rPr>
          <w:rFonts w:cstheme="minorHAnsi"/>
          <w:bCs/>
          <w:lang w:eastAsia="cs-CZ"/>
        </w:rPr>
        <w:lastRenderedPageBreak/>
        <w:t xml:space="preserve">  </w:t>
      </w:r>
      <w:r w:rsidR="00AB1081">
        <w:rPr>
          <w:rFonts w:cstheme="minorHAnsi"/>
          <w:bCs/>
          <w:lang w:eastAsia="cs-CZ"/>
        </w:rPr>
        <w:t xml:space="preserve">       </w:t>
      </w:r>
      <w:r w:rsidR="006733B8">
        <w:rPr>
          <w:rFonts w:cstheme="minorHAnsi"/>
          <w:bCs/>
          <w:lang w:eastAsia="cs-CZ"/>
        </w:rPr>
        <w:t xml:space="preserve">  </w:t>
      </w:r>
    </w:p>
    <w:p w14:paraId="0AD6D7BB" w14:textId="77777777" w:rsidR="0059641D" w:rsidRDefault="0059641D" w:rsidP="006C4B6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D812D52" w14:textId="349175D8" w:rsidR="006C4B63" w:rsidRPr="00EA5106" w:rsidRDefault="006C4B63" w:rsidP="006C4B63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BF5B38">
        <w:rPr>
          <w:rFonts w:asciiTheme="minorHAnsi" w:hAnsiTheme="minorHAnsi" w:cstheme="minorHAnsi"/>
          <w:b/>
          <w:bCs/>
          <w:sz w:val="28"/>
          <w:szCs w:val="28"/>
        </w:rPr>
        <w:t>VIDEO K TOMUTO TÉMATU NALEZNETE:</w:t>
      </w:r>
      <w:r w:rsidRPr="00BF5B38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="00752684">
        <w:t xml:space="preserve"> </w:t>
      </w:r>
      <w:hyperlink r:id="rId7" w:history="1">
        <w:r w:rsidR="00EA5106" w:rsidRPr="00EA5106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https://www.tytozvla</w:t>
        </w:r>
        <w:r w:rsidR="00EA5106" w:rsidRPr="00EA5106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d</w:t>
        </w:r>
        <w:r w:rsidR="00EA5106" w:rsidRPr="00EA5106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nes.cz/dopady-nehody/videa/poraneni-hrudniku.html</w:t>
        </w:r>
      </w:hyperlink>
      <w:r w:rsidR="00EA5106">
        <w:t xml:space="preserve"> </w:t>
      </w:r>
    </w:p>
    <w:p w14:paraId="5A1960C3" w14:textId="77777777" w:rsidR="00752684" w:rsidRPr="00EA5106" w:rsidRDefault="00752684" w:rsidP="006560B3">
      <w:pPr>
        <w:pStyle w:val="Bezmezer"/>
        <w:rPr>
          <w:rFonts w:cstheme="minorHAnsi"/>
          <w:color w:val="FF0000"/>
          <w:lang w:eastAsia="cs-CZ"/>
        </w:rPr>
      </w:pPr>
    </w:p>
    <w:p w14:paraId="72E3EB06" w14:textId="280BFE57" w:rsidR="006560B3" w:rsidRPr="00090652" w:rsidRDefault="00052E8A" w:rsidP="00090652">
      <w:pPr>
        <w:pStyle w:val="Bezmezer"/>
        <w:rPr>
          <w:rFonts w:cstheme="minorHAnsi"/>
          <w:bCs/>
          <w:lang w:eastAsia="cs-CZ"/>
        </w:rPr>
      </w:pPr>
      <w:r w:rsidRPr="00052E8A">
        <w:rPr>
          <w:rFonts w:cstheme="minorHAnsi"/>
          <w:bCs/>
          <w:lang w:eastAsia="cs-CZ"/>
        </w:rPr>
        <w:t xml:space="preserve"> </w:t>
      </w:r>
      <w:bookmarkEnd w:id="1"/>
    </w:p>
    <w:p w14:paraId="5C99E3B0" w14:textId="77777777" w:rsidR="005A3652" w:rsidRPr="00543E64" w:rsidRDefault="005A3652" w:rsidP="005A3652">
      <w:pPr>
        <w:pStyle w:val="Bezmezer"/>
        <w:rPr>
          <w:b/>
          <w:bCs/>
          <w:sz w:val="20"/>
          <w:szCs w:val="20"/>
        </w:rPr>
      </w:pPr>
      <w:r w:rsidRPr="00543E64">
        <w:rPr>
          <w:b/>
          <w:bCs/>
          <w:sz w:val="20"/>
          <w:szCs w:val="20"/>
        </w:rPr>
        <w:t>O kampani Ty to zvládneš:</w:t>
      </w:r>
    </w:p>
    <w:p w14:paraId="16C0CCF4" w14:textId="14571057" w:rsidR="005A3652" w:rsidRPr="004D718E" w:rsidRDefault="005A3652" w:rsidP="005A3652">
      <w:pPr>
        <w:pStyle w:val="Bezmezer"/>
        <w:rPr>
          <w:sz w:val="20"/>
          <w:szCs w:val="20"/>
        </w:rPr>
      </w:pPr>
      <w:r w:rsidRPr="00D43598">
        <w:rPr>
          <w:sz w:val="20"/>
          <w:szCs w:val="20"/>
        </w:rPr>
        <w:t xml:space="preserve">Asociace </w:t>
      </w:r>
      <w:r w:rsidR="00CA37FC">
        <w:rPr>
          <w:sz w:val="20"/>
          <w:szCs w:val="20"/>
        </w:rPr>
        <w:t xml:space="preserve">Záchranný kruh </w:t>
      </w:r>
      <w:r w:rsidRPr="00D43598">
        <w:rPr>
          <w:sz w:val="20"/>
          <w:szCs w:val="20"/>
        </w:rPr>
        <w:t xml:space="preserve">realizuje kampaň Ty to zvládneš, ve které představuje inovativní instruktážně analytická videa vycházející z reálných dopravních nehod. V tomto projektu představuje </w:t>
      </w:r>
      <w:r>
        <w:rPr>
          <w:sz w:val="20"/>
          <w:szCs w:val="20"/>
        </w:rPr>
        <w:t xml:space="preserve">kampaň </w:t>
      </w:r>
      <w:r w:rsidRPr="00D43598">
        <w:rPr>
          <w:sz w:val="20"/>
          <w:szCs w:val="20"/>
        </w:rPr>
        <w:t>divákům unikátní spojení reálných záběrů složek IZS ze zásahů společně s analýzou nehod a preventivně emotivním sdělením z úst záchranářů. Díky analytické části a výpovědím záchranářů zasahujících na místě události seznamuje diváka jak s průběhem zásahu, tak hlavně s důvody vzniku nehody a zejména pak specifikací chyb. Kampaň zdůrazňuje rizika chování na silnici</w:t>
      </w:r>
      <w:r w:rsidR="00752684">
        <w:rPr>
          <w:sz w:val="20"/>
          <w:szCs w:val="20"/>
        </w:rPr>
        <w:t xml:space="preserve"> </w:t>
      </w:r>
      <w:r w:rsidR="00752684" w:rsidRPr="004D718E">
        <w:rPr>
          <w:sz w:val="20"/>
          <w:szCs w:val="20"/>
        </w:rPr>
        <w:t xml:space="preserve">a nově informuje také o dopadech dopravních nehod na zdraví člověka.  </w:t>
      </w:r>
    </w:p>
    <w:p w14:paraId="7D836356" w14:textId="7E418A2D" w:rsidR="005A3652" w:rsidRPr="009C03B2" w:rsidRDefault="00D2127A" w:rsidP="005A3652">
      <w:pPr>
        <w:pStyle w:val="Bezmezer"/>
        <w:rPr>
          <w:color w:val="000000" w:themeColor="text1"/>
          <w:sz w:val="20"/>
          <w:szCs w:val="20"/>
        </w:rPr>
      </w:pPr>
      <w:r w:rsidRPr="009C03B2">
        <w:rPr>
          <w:color w:val="000000" w:themeColor="text1"/>
          <w:sz w:val="20"/>
          <w:szCs w:val="20"/>
        </w:rPr>
        <w:t>Více</w:t>
      </w:r>
      <w:r w:rsidR="005A3652" w:rsidRPr="009C03B2">
        <w:rPr>
          <w:color w:val="000000" w:themeColor="text1"/>
          <w:sz w:val="20"/>
          <w:szCs w:val="20"/>
        </w:rPr>
        <w:t xml:space="preserve"> informací: </w:t>
      </w:r>
      <w:hyperlink r:id="rId8" w:history="1">
        <w:r w:rsidR="004D718E" w:rsidRPr="00437E43">
          <w:rPr>
            <w:rStyle w:val="Hypertextovodkaz"/>
            <w:b/>
            <w:bCs/>
            <w:sz w:val="20"/>
            <w:szCs w:val="20"/>
          </w:rPr>
          <w:t>www.tytozvladnes.cz</w:t>
        </w:r>
      </w:hyperlink>
      <w:r w:rsidR="004D718E">
        <w:rPr>
          <w:b/>
          <w:bCs/>
          <w:color w:val="FF0000"/>
          <w:sz w:val="20"/>
          <w:szCs w:val="20"/>
        </w:rPr>
        <w:t xml:space="preserve"> </w:t>
      </w:r>
    </w:p>
    <w:p w14:paraId="3486CB03" w14:textId="77777777" w:rsidR="005A3652" w:rsidRPr="00D43598" w:rsidRDefault="005A3652" w:rsidP="005A3652">
      <w:pPr>
        <w:pStyle w:val="Bezmezer"/>
        <w:rPr>
          <w:sz w:val="20"/>
          <w:szCs w:val="20"/>
        </w:rPr>
      </w:pPr>
    </w:p>
    <w:p w14:paraId="3226F3CE" w14:textId="77777777" w:rsidR="005A3652" w:rsidRPr="00543E64" w:rsidRDefault="005A3652" w:rsidP="005A3652">
      <w:pPr>
        <w:pStyle w:val="Bezmezer"/>
        <w:rPr>
          <w:b/>
          <w:bCs/>
          <w:sz w:val="20"/>
          <w:szCs w:val="20"/>
        </w:rPr>
      </w:pPr>
    </w:p>
    <w:p w14:paraId="1B63E4C7" w14:textId="6785E33A" w:rsidR="005A3652" w:rsidRPr="00543E64" w:rsidRDefault="005A3652" w:rsidP="005A3652">
      <w:pPr>
        <w:pStyle w:val="Bezmezer"/>
        <w:rPr>
          <w:b/>
          <w:bCs/>
          <w:color w:val="000000" w:themeColor="text1"/>
          <w:sz w:val="20"/>
          <w:szCs w:val="20"/>
        </w:rPr>
      </w:pPr>
      <w:r w:rsidRPr="00543E64">
        <w:rPr>
          <w:b/>
          <w:bCs/>
          <w:color w:val="000000" w:themeColor="text1"/>
          <w:sz w:val="20"/>
          <w:szCs w:val="20"/>
        </w:rPr>
        <w:t xml:space="preserve">Kampaň „Ty to zvládneš – </w:t>
      </w:r>
      <w:r w:rsidR="00752684">
        <w:rPr>
          <w:b/>
          <w:bCs/>
          <w:color w:val="000000" w:themeColor="text1"/>
          <w:sz w:val="20"/>
          <w:szCs w:val="20"/>
        </w:rPr>
        <w:t>dopady nehod</w:t>
      </w:r>
      <w:r w:rsidRPr="00543E64">
        <w:rPr>
          <w:b/>
          <w:bCs/>
          <w:color w:val="000000" w:themeColor="text1"/>
          <w:sz w:val="20"/>
          <w:szCs w:val="20"/>
        </w:rPr>
        <w:t>“ je financována z Fondu zábrany škod České kanceláře pojistitelů.</w:t>
      </w:r>
    </w:p>
    <w:p w14:paraId="624C6FF2" w14:textId="77777777" w:rsidR="005A3652" w:rsidRPr="00D43598" w:rsidRDefault="005A3652" w:rsidP="005A3652">
      <w:pPr>
        <w:pStyle w:val="Bezmezer"/>
        <w:rPr>
          <w:color w:val="000000" w:themeColor="text1"/>
          <w:sz w:val="20"/>
          <w:szCs w:val="20"/>
        </w:rPr>
      </w:pPr>
    </w:p>
    <w:p w14:paraId="296F85F6" w14:textId="3B7B0CD5" w:rsidR="005A3652" w:rsidRPr="00543E64" w:rsidRDefault="005A3652" w:rsidP="005A3652">
      <w:pPr>
        <w:pStyle w:val="Bezmezer"/>
        <w:rPr>
          <w:b/>
          <w:bCs/>
          <w:color w:val="000000" w:themeColor="text1"/>
          <w:sz w:val="20"/>
          <w:szCs w:val="20"/>
        </w:rPr>
      </w:pPr>
      <w:r w:rsidRPr="00543E64">
        <w:rPr>
          <w:b/>
          <w:bCs/>
          <w:color w:val="000000" w:themeColor="text1"/>
          <w:sz w:val="20"/>
          <w:szCs w:val="20"/>
        </w:rPr>
        <w:t xml:space="preserve">O fondu </w:t>
      </w:r>
      <w:r w:rsidR="00D2127A" w:rsidRPr="00543E64">
        <w:rPr>
          <w:b/>
          <w:bCs/>
          <w:color w:val="000000" w:themeColor="text1"/>
          <w:sz w:val="20"/>
          <w:szCs w:val="20"/>
        </w:rPr>
        <w:t>zabrány</w:t>
      </w:r>
      <w:r w:rsidRPr="00543E64">
        <w:rPr>
          <w:b/>
          <w:bCs/>
          <w:color w:val="000000" w:themeColor="text1"/>
          <w:sz w:val="20"/>
          <w:szCs w:val="20"/>
        </w:rPr>
        <w:t xml:space="preserve"> </w:t>
      </w:r>
      <w:r w:rsidR="00D2127A" w:rsidRPr="00543E64">
        <w:rPr>
          <w:b/>
          <w:bCs/>
          <w:color w:val="000000" w:themeColor="text1"/>
          <w:sz w:val="20"/>
          <w:szCs w:val="20"/>
        </w:rPr>
        <w:t>škod</w:t>
      </w:r>
    </w:p>
    <w:p w14:paraId="3672E930" w14:textId="724CFB65" w:rsidR="005A3652" w:rsidRPr="00D43598" w:rsidRDefault="005A3652" w:rsidP="005A3652">
      <w:pPr>
        <w:pStyle w:val="Bezmezer"/>
        <w:rPr>
          <w:color w:val="000000" w:themeColor="text1"/>
          <w:sz w:val="20"/>
          <w:szCs w:val="20"/>
        </w:rPr>
      </w:pPr>
      <w:r w:rsidRPr="00D43598">
        <w:rPr>
          <w:color w:val="000000" w:themeColor="text1"/>
          <w:sz w:val="20"/>
          <w:szCs w:val="20"/>
        </w:rPr>
        <w:t xml:space="preserve">Fond </w:t>
      </w:r>
      <w:r w:rsidR="002067F5" w:rsidRPr="00D43598">
        <w:rPr>
          <w:color w:val="000000" w:themeColor="text1"/>
          <w:sz w:val="20"/>
          <w:szCs w:val="20"/>
        </w:rPr>
        <w:t>zábrany</w:t>
      </w:r>
      <w:r w:rsidRPr="00D43598">
        <w:rPr>
          <w:color w:val="000000" w:themeColor="text1"/>
          <w:sz w:val="20"/>
          <w:szCs w:val="20"/>
        </w:rPr>
        <w:t xml:space="preserve"> </w:t>
      </w:r>
      <w:r w:rsidR="00D2127A" w:rsidRPr="00D43598">
        <w:rPr>
          <w:color w:val="000000" w:themeColor="text1"/>
          <w:sz w:val="20"/>
          <w:szCs w:val="20"/>
        </w:rPr>
        <w:t>škod</w:t>
      </w:r>
      <w:r w:rsidRPr="00D43598">
        <w:rPr>
          <w:color w:val="000000" w:themeColor="text1"/>
          <w:sz w:val="20"/>
          <w:szCs w:val="20"/>
        </w:rPr>
        <w:t xml:space="preserve"> je </w:t>
      </w:r>
      <w:r w:rsidR="00D2127A" w:rsidRPr="00D43598">
        <w:rPr>
          <w:color w:val="000000" w:themeColor="text1"/>
          <w:sz w:val="20"/>
          <w:szCs w:val="20"/>
        </w:rPr>
        <w:t>zřízen</w:t>
      </w:r>
      <w:r w:rsidRPr="00D43598">
        <w:rPr>
          <w:color w:val="000000" w:themeColor="text1"/>
          <w:sz w:val="20"/>
          <w:szCs w:val="20"/>
        </w:rPr>
        <w:t xml:space="preserve"> </w:t>
      </w:r>
      <w:r w:rsidR="00D2127A" w:rsidRPr="00D43598">
        <w:rPr>
          <w:color w:val="000000" w:themeColor="text1"/>
          <w:sz w:val="20"/>
          <w:szCs w:val="20"/>
        </w:rPr>
        <w:t>zákonem</w:t>
      </w:r>
      <w:r w:rsidRPr="00D43598">
        <w:rPr>
          <w:color w:val="000000" w:themeColor="text1"/>
          <w:sz w:val="20"/>
          <w:szCs w:val="20"/>
        </w:rPr>
        <w:t xml:space="preserve"> č. 168/1999 Sb., a </w:t>
      </w:r>
      <w:r w:rsidR="00D2127A" w:rsidRPr="00D43598">
        <w:rPr>
          <w:color w:val="000000" w:themeColor="text1"/>
          <w:sz w:val="20"/>
          <w:szCs w:val="20"/>
        </w:rPr>
        <w:t>věcně</w:t>
      </w:r>
      <w:r w:rsidRPr="00D43598">
        <w:rPr>
          <w:color w:val="000000" w:themeColor="text1"/>
          <w:sz w:val="20"/>
          <w:szCs w:val="20"/>
        </w:rPr>
        <w:t xml:space="preserve">̌ ho spravuje </w:t>
      </w:r>
      <w:r w:rsidR="00D2127A" w:rsidRPr="00D43598">
        <w:rPr>
          <w:color w:val="000000" w:themeColor="text1"/>
          <w:sz w:val="20"/>
          <w:szCs w:val="20"/>
        </w:rPr>
        <w:t>Česká</w:t>
      </w:r>
      <w:r w:rsidRPr="00D43598">
        <w:rPr>
          <w:color w:val="000000" w:themeColor="text1"/>
          <w:sz w:val="20"/>
          <w:szCs w:val="20"/>
        </w:rPr>
        <w:t xml:space="preserve">́ </w:t>
      </w:r>
      <w:r w:rsidR="00D2127A" w:rsidRPr="00D43598">
        <w:rPr>
          <w:color w:val="000000" w:themeColor="text1"/>
          <w:sz w:val="20"/>
          <w:szCs w:val="20"/>
        </w:rPr>
        <w:t>kancelář</w:t>
      </w:r>
      <w:r w:rsidRPr="00D43598">
        <w:rPr>
          <w:color w:val="000000" w:themeColor="text1"/>
          <w:sz w:val="20"/>
          <w:szCs w:val="20"/>
        </w:rPr>
        <w:t xml:space="preserve">̌ </w:t>
      </w:r>
      <w:r w:rsidR="00D2127A" w:rsidRPr="00D43598">
        <w:rPr>
          <w:color w:val="000000" w:themeColor="text1"/>
          <w:sz w:val="20"/>
          <w:szCs w:val="20"/>
        </w:rPr>
        <w:t>pojistitelů</w:t>
      </w:r>
      <w:r w:rsidRPr="00D43598">
        <w:rPr>
          <w:color w:val="000000" w:themeColor="text1"/>
          <w:sz w:val="20"/>
          <w:szCs w:val="20"/>
        </w:rPr>
        <w:t xml:space="preserve">̊, </w:t>
      </w:r>
      <w:r w:rsidR="00D2127A" w:rsidRPr="00D43598">
        <w:rPr>
          <w:color w:val="000000" w:themeColor="text1"/>
          <w:sz w:val="20"/>
          <w:szCs w:val="20"/>
        </w:rPr>
        <w:t>profesní</w:t>
      </w:r>
      <w:r w:rsidRPr="00D43598">
        <w:rPr>
          <w:color w:val="000000" w:themeColor="text1"/>
          <w:sz w:val="20"/>
          <w:szCs w:val="20"/>
        </w:rPr>
        <w:t xml:space="preserve">́ organizace </w:t>
      </w:r>
      <w:r w:rsidR="00D2127A" w:rsidRPr="00D43598">
        <w:rPr>
          <w:color w:val="000000" w:themeColor="text1"/>
          <w:sz w:val="20"/>
          <w:szCs w:val="20"/>
        </w:rPr>
        <w:t>pojišťoven</w:t>
      </w:r>
      <w:r w:rsidRPr="00D43598">
        <w:rPr>
          <w:color w:val="000000" w:themeColor="text1"/>
          <w:sz w:val="20"/>
          <w:szCs w:val="20"/>
        </w:rPr>
        <w:t xml:space="preserve">, </w:t>
      </w:r>
      <w:r w:rsidR="00D2127A" w:rsidRPr="00D43598">
        <w:rPr>
          <w:color w:val="000000" w:themeColor="text1"/>
          <w:sz w:val="20"/>
          <w:szCs w:val="20"/>
        </w:rPr>
        <w:t>které</w:t>
      </w:r>
      <w:r w:rsidRPr="00D43598">
        <w:rPr>
          <w:color w:val="000000" w:themeColor="text1"/>
          <w:sz w:val="20"/>
          <w:szCs w:val="20"/>
        </w:rPr>
        <w:t xml:space="preserve">́ jsou </w:t>
      </w:r>
      <w:r w:rsidR="00D2127A" w:rsidRPr="00D43598">
        <w:rPr>
          <w:color w:val="000000" w:themeColor="text1"/>
          <w:sz w:val="20"/>
          <w:szCs w:val="20"/>
        </w:rPr>
        <w:t>oprávněny</w:t>
      </w:r>
      <w:r w:rsidRPr="00D43598">
        <w:rPr>
          <w:color w:val="000000" w:themeColor="text1"/>
          <w:sz w:val="20"/>
          <w:szCs w:val="20"/>
        </w:rPr>
        <w:t xml:space="preserve"> na </w:t>
      </w:r>
      <w:r w:rsidR="00D2127A" w:rsidRPr="00D43598">
        <w:rPr>
          <w:color w:val="000000" w:themeColor="text1"/>
          <w:sz w:val="20"/>
          <w:szCs w:val="20"/>
        </w:rPr>
        <w:t>území</w:t>
      </w:r>
      <w:r w:rsidRPr="00D43598">
        <w:rPr>
          <w:color w:val="000000" w:themeColor="text1"/>
          <w:sz w:val="20"/>
          <w:szCs w:val="20"/>
        </w:rPr>
        <w:t xml:space="preserve">́ </w:t>
      </w:r>
      <w:r w:rsidR="00D2127A" w:rsidRPr="00D43598">
        <w:rPr>
          <w:color w:val="000000" w:themeColor="text1"/>
          <w:sz w:val="20"/>
          <w:szCs w:val="20"/>
        </w:rPr>
        <w:t>České</w:t>
      </w:r>
      <w:r w:rsidRPr="00D43598">
        <w:rPr>
          <w:color w:val="000000" w:themeColor="text1"/>
          <w:sz w:val="20"/>
          <w:szCs w:val="20"/>
        </w:rPr>
        <w:t xml:space="preserve">́ republiky provozovat </w:t>
      </w:r>
      <w:r w:rsidR="00D2127A" w:rsidRPr="00D43598">
        <w:rPr>
          <w:color w:val="000000" w:themeColor="text1"/>
          <w:sz w:val="20"/>
          <w:szCs w:val="20"/>
        </w:rPr>
        <w:t>pojištěni</w:t>
      </w:r>
      <w:r w:rsidRPr="00D43598">
        <w:rPr>
          <w:color w:val="000000" w:themeColor="text1"/>
          <w:sz w:val="20"/>
          <w:szCs w:val="20"/>
        </w:rPr>
        <w:t xml:space="preserve">́ </w:t>
      </w:r>
      <w:r w:rsidR="00D2127A" w:rsidRPr="00D43598">
        <w:rPr>
          <w:color w:val="000000" w:themeColor="text1"/>
          <w:sz w:val="20"/>
          <w:szCs w:val="20"/>
        </w:rPr>
        <w:t>odpovědnosti</w:t>
      </w:r>
      <w:r w:rsidRPr="00D43598">
        <w:rPr>
          <w:color w:val="000000" w:themeColor="text1"/>
          <w:sz w:val="20"/>
          <w:szCs w:val="20"/>
        </w:rPr>
        <w:t xml:space="preserve"> za </w:t>
      </w:r>
      <w:r w:rsidR="00D2127A" w:rsidRPr="00D43598">
        <w:rPr>
          <w:color w:val="000000" w:themeColor="text1"/>
          <w:sz w:val="20"/>
          <w:szCs w:val="20"/>
        </w:rPr>
        <w:t>škodu</w:t>
      </w:r>
      <w:r w:rsidRPr="00D43598">
        <w:rPr>
          <w:color w:val="000000" w:themeColor="text1"/>
          <w:sz w:val="20"/>
          <w:szCs w:val="20"/>
        </w:rPr>
        <w:t xml:space="preserve"> </w:t>
      </w:r>
      <w:r w:rsidR="00D2127A" w:rsidRPr="00D43598">
        <w:rPr>
          <w:color w:val="000000" w:themeColor="text1"/>
          <w:sz w:val="20"/>
          <w:szCs w:val="20"/>
        </w:rPr>
        <w:t>způsobenou</w:t>
      </w:r>
      <w:r w:rsidRPr="00D43598">
        <w:rPr>
          <w:color w:val="000000" w:themeColor="text1"/>
          <w:sz w:val="20"/>
          <w:szCs w:val="20"/>
        </w:rPr>
        <w:t xml:space="preserve"> provozem vozidla (</w:t>
      </w:r>
      <w:r w:rsidR="00D2127A" w:rsidRPr="00D43598">
        <w:rPr>
          <w:color w:val="000000" w:themeColor="text1"/>
          <w:sz w:val="20"/>
          <w:szCs w:val="20"/>
        </w:rPr>
        <w:t>povinné</w:t>
      </w:r>
      <w:r w:rsidRPr="00D43598">
        <w:rPr>
          <w:color w:val="000000" w:themeColor="text1"/>
          <w:sz w:val="20"/>
          <w:szCs w:val="20"/>
        </w:rPr>
        <w:t xml:space="preserve">́ </w:t>
      </w:r>
      <w:r w:rsidR="00D2127A" w:rsidRPr="00D43598">
        <w:rPr>
          <w:color w:val="000000" w:themeColor="text1"/>
          <w:sz w:val="20"/>
          <w:szCs w:val="20"/>
        </w:rPr>
        <w:t>ručení</w:t>
      </w:r>
      <w:r w:rsidRPr="00D43598">
        <w:rPr>
          <w:color w:val="000000" w:themeColor="text1"/>
          <w:sz w:val="20"/>
          <w:szCs w:val="20"/>
        </w:rPr>
        <w:t xml:space="preserve">́). Tyto </w:t>
      </w:r>
      <w:r w:rsidR="00D2127A" w:rsidRPr="00D43598">
        <w:rPr>
          <w:color w:val="000000" w:themeColor="text1"/>
          <w:sz w:val="20"/>
          <w:szCs w:val="20"/>
        </w:rPr>
        <w:t>pojišťovny</w:t>
      </w:r>
      <w:r w:rsidRPr="00D43598">
        <w:rPr>
          <w:color w:val="000000" w:themeColor="text1"/>
          <w:sz w:val="20"/>
          <w:szCs w:val="20"/>
        </w:rPr>
        <w:t xml:space="preserve"> do fondu </w:t>
      </w:r>
      <w:r w:rsidR="00D2127A" w:rsidRPr="00D43598">
        <w:rPr>
          <w:color w:val="000000" w:themeColor="text1"/>
          <w:sz w:val="20"/>
          <w:szCs w:val="20"/>
        </w:rPr>
        <w:t>zabrány</w:t>
      </w:r>
      <w:r w:rsidRPr="00D43598">
        <w:rPr>
          <w:color w:val="000000" w:themeColor="text1"/>
          <w:sz w:val="20"/>
          <w:szCs w:val="20"/>
        </w:rPr>
        <w:t xml:space="preserve"> </w:t>
      </w:r>
      <w:r w:rsidR="00D2127A" w:rsidRPr="00D43598">
        <w:rPr>
          <w:color w:val="000000" w:themeColor="text1"/>
          <w:sz w:val="20"/>
          <w:szCs w:val="20"/>
        </w:rPr>
        <w:t>škod</w:t>
      </w:r>
      <w:r w:rsidRPr="00D43598">
        <w:rPr>
          <w:color w:val="000000" w:themeColor="text1"/>
          <w:sz w:val="20"/>
          <w:szCs w:val="20"/>
        </w:rPr>
        <w:t xml:space="preserve"> </w:t>
      </w:r>
      <w:r w:rsidR="00D2127A" w:rsidRPr="00D43598">
        <w:rPr>
          <w:color w:val="000000" w:themeColor="text1"/>
          <w:sz w:val="20"/>
          <w:szCs w:val="20"/>
        </w:rPr>
        <w:t>odvádí</w:t>
      </w:r>
      <w:r w:rsidRPr="00D43598">
        <w:rPr>
          <w:color w:val="000000" w:themeColor="text1"/>
          <w:sz w:val="20"/>
          <w:szCs w:val="20"/>
        </w:rPr>
        <w:t xml:space="preserve">́ </w:t>
      </w:r>
      <w:r w:rsidR="00D2127A" w:rsidRPr="00D43598">
        <w:rPr>
          <w:color w:val="000000" w:themeColor="text1"/>
          <w:sz w:val="20"/>
          <w:szCs w:val="20"/>
        </w:rPr>
        <w:t>ročně</w:t>
      </w:r>
      <w:r w:rsidRPr="00D43598">
        <w:rPr>
          <w:color w:val="000000" w:themeColor="text1"/>
          <w:sz w:val="20"/>
          <w:szCs w:val="20"/>
        </w:rPr>
        <w:t xml:space="preserve">̌ 3 % z </w:t>
      </w:r>
      <w:r w:rsidR="00D2127A" w:rsidRPr="00D43598">
        <w:rPr>
          <w:color w:val="000000" w:themeColor="text1"/>
          <w:sz w:val="20"/>
          <w:szCs w:val="20"/>
        </w:rPr>
        <w:t>přijatého</w:t>
      </w:r>
      <w:r w:rsidRPr="00D43598">
        <w:rPr>
          <w:color w:val="000000" w:themeColor="text1"/>
          <w:sz w:val="20"/>
          <w:szCs w:val="20"/>
        </w:rPr>
        <w:t xml:space="preserve"> </w:t>
      </w:r>
      <w:r w:rsidR="00D2127A" w:rsidRPr="00D43598">
        <w:rPr>
          <w:color w:val="000000" w:themeColor="text1"/>
          <w:sz w:val="20"/>
          <w:szCs w:val="20"/>
        </w:rPr>
        <w:t>pojistného</w:t>
      </w:r>
      <w:r w:rsidRPr="00D43598">
        <w:rPr>
          <w:color w:val="000000" w:themeColor="text1"/>
          <w:sz w:val="20"/>
          <w:szCs w:val="20"/>
        </w:rPr>
        <w:t xml:space="preserve"> z </w:t>
      </w:r>
      <w:r w:rsidR="00D2127A" w:rsidRPr="00D43598">
        <w:rPr>
          <w:color w:val="000000" w:themeColor="text1"/>
          <w:sz w:val="20"/>
          <w:szCs w:val="20"/>
        </w:rPr>
        <w:t>pojištěni</w:t>
      </w:r>
      <w:r w:rsidRPr="00D43598">
        <w:rPr>
          <w:color w:val="000000" w:themeColor="text1"/>
          <w:sz w:val="20"/>
          <w:szCs w:val="20"/>
        </w:rPr>
        <w:t xml:space="preserve">́ </w:t>
      </w:r>
      <w:r w:rsidR="00D2127A" w:rsidRPr="00D43598">
        <w:rPr>
          <w:color w:val="000000" w:themeColor="text1"/>
          <w:sz w:val="20"/>
          <w:szCs w:val="20"/>
        </w:rPr>
        <w:t>odpovědnosti</w:t>
      </w:r>
      <w:r w:rsidRPr="00D43598">
        <w:rPr>
          <w:color w:val="000000" w:themeColor="text1"/>
          <w:sz w:val="20"/>
          <w:szCs w:val="20"/>
        </w:rPr>
        <w:t xml:space="preserve"> z provozu vozidla. </w:t>
      </w:r>
      <w:r w:rsidR="00D2127A" w:rsidRPr="00D43598">
        <w:rPr>
          <w:color w:val="000000" w:themeColor="text1"/>
          <w:sz w:val="20"/>
          <w:szCs w:val="20"/>
        </w:rPr>
        <w:t>Prostředky</w:t>
      </w:r>
      <w:r w:rsidRPr="00D43598">
        <w:rPr>
          <w:color w:val="000000" w:themeColor="text1"/>
          <w:sz w:val="20"/>
          <w:szCs w:val="20"/>
        </w:rPr>
        <w:t xml:space="preserve"> z fondu jsou </w:t>
      </w:r>
      <w:r w:rsidR="00D2127A" w:rsidRPr="00D43598">
        <w:rPr>
          <w:color w:val="000000" w:themeColor="text1"/>
          <w:sz w:val="20"/>
          <w:szCs w:val="20"/>
        </w:rPr>
        <w:t>rozdělovány</w:t>
      </w:r>
      <w:r w:rsidRPr="00D43598">
        <w:rPr>
          <w:color w:val="000000" w:themeColor="text1"/>
          <w:sz w:val="20"/>
          <w:szCs w:val="20"/>
        </w:rPr>
        <w:t xml:space="preserve"> mezi </w:t>
      </w:r>
      <w:r w:rsidR="00D2127A" w:rsidRPr="00D43598">
        <w:rPr>
          <w:color w:val="000000" w:themeColor="text1"/>
          <w:sz w:val="20"/>
          <w:szCs w:val="20"/>
        </w:rPr>
        <w:t>základní</w:t>
      </w:r>
      <w:r w:rsidRPr="00D43598">
        <w:rPr>
          <w:color w:val="000000" w:themeColor="text1"/>
          <w:sz w:val="20"/>
          <w:szCs w:val="20"/>
        </w:rPr>
        <w:t xml:space="preserve">́ </w:t>
      </w:r>
      <w:r w:rsidR="00D2127A" w:rsidRPr="00D43598">
        <w:rPr>
          <w:color w:val="000000" w:themeColor="text1"/>
          <w:sz w:val="20"/>
          <w:szCs w:val="20"/>
        </w:rPr>
        <w:t>složky</w:t>
      </w:r>
      <w:r w:rsidRPr="00D43598">
        <w:rPr>
          <w:color w:val="000000" w:themeColor="text1"/>
          <w:sz w:val="20"/>
          <w:szCs w:val="20"/>
        </w:rPr>
        <w:t xml:space="preserve"> IZS, tedy </w:t>
      </w:r>
      <w:r w:rsidR="00D2127A" w:rsidRPr="00D43598">
        <w:rPr>
          <w:color w:val="000000" w:themeColor="text1"/>
          <w:sz w:val="20"/>
          <w:szCs w:val="20"/>
        </w:rPr>
        <w:t>hasiče</w:t>
      </w:r>
      <w:r w:rsidRPr="00D43598">
        <w:rPr>
          <w:color w:val="000000" w:themeColor="text1"/>
          <w:sz w:val="20"/>
          <w:szCs w:val="20"/>
        </w:rPr>
        <w:t>, policisty a z</w:t>
      </w:r>
      <w:r w:rsidR="00D2127A">
        <w:rPr>
          <w:color w:val="000000" w:themeColor="text1"/>
          <w:sz w:val="20"/>
          <w:szCs w:val="20"/>
        </w:rPr>
        <w:t>áchranáře</w:t>
      </w:r>
      <w:r w:rsidRPr="00D43598">
        <w:rPr>
          <w:color w:val="000000" w:themeColor="text1"/>
          <w:sz w:val="20"/>
          <w:szCs w:val="20"/>
        </w:rPr>
        <w:t xml:space="preserve">, </w:t>
      </w:r>
      <w:r w:rsidR="00D2127A" w:rsidRPr="00D43598">
        <w:rPr>
          <w:color w:val="000000" w:themeColor="text1"/>
          <w:sz w:val="20"/>
          <w:szCs w:val="20"/>
        </w:rPr>
        <w:t>ostatní</w:t>
      </w:r>
      <w:r w:rsidRPr="00D43598">
        <w:rPr>
          <w:color w:val="000000" w:themeColor="text1"/>
          <w:sz w:val="20"/>
          <w:szCs w:val="20"/>
        </w:rPr>
        <w:t xml:space="preserve">́ </w:t>
      </w:r>
      <w:r w:rsidR="00D2127A" w:rsidRPr="00D43598">
        <w:rPr>
          <w:color w:val="000000" w:themeColor="text1"/>
          <w:sz w:val="20"/>
          <w:szCs w:val="20"/>
        </w:rPr>
        <w:t>složky</w:t>
      </w:r>
      <w:r w:rsidRPr="00D43598">
        <w:rPr>
          <w:color w:val="000000" w:themeColor="text1"/>
          <w:sz w:val="20"/>
          <w:szCs w:val="20"/>
        </w:rPr>
        <w:t xml:space="preserve"> IZS</w:t>
      </w:r>
      <w:r w:rsidR="00D2127A">
        <w:rPr>
          <w:color w:val="000000" w:themeColor="text1"/>
          <w:sz w:val="20"/>
          <w:szCs w:val="20"/>
        </w:rPr>
        <w:t xml:space="preserve"> a </w:t>
      </w:r>
      <w:r w:rsidRPr="00D43598">
        <w:rPr>
          <w:color w:val="000000" w:themeColor="text1"/>
          <w:sz w:val="20"/>
          <w:szCs w:val="20"/>
        </w:rPr>
        <w:t>subjekty</w:t>
      </w:r>
      <w:r w:rsidR="00D2127A">
        <w:rPr>
          <w:color w:val="000000" w:themeColor="text1"/>
          <w:sz w:val="20"/>
          <w:szCs w:val="20"/>
        </w:rPr>
        <w:t xml:space="preserve"> </w:t>
      </w:r>
      <w:r w:rsidR="00D2127A" w:rsidRPr="00D43598">
        <w:rPr>
          <w:color w:val="000000" w:themeColor="text1"/>
          <w:sz w:val="20"/>
          <w:szCs w:val="20"/>
        </w:rPr>
        <w:t>realizující</w:t>
      </w:r>
      <w:r w:rsidRPr="00D43598">
        <w:rPr>
          <w:color w:val="000000" w:themeColor="text1"/>
          <w:sz w:val="20"/>
          <w:szCs w:val="20"/>
        </w:rPr>
        <w:t xml:space="preserve">́ projekty </w:t>
      </w:r>
      <w:r w:rsidR="00D2127A" w:rsidRPr="00D43598">
        <w:rPr>
          <w:color w:val="000000" w:themeColor="text1"/>
          <w:sz w:val="20"/>
          <w:szCs w:val="20"/>
        </w:rPr>
        <w:t>vedoucí</w:t>
      </w:r>
      <w:r w:rsidRPr="00D43598">
        <w:rPr>
          <w:color w:val="000000" w:themeColor="text1"/>
          <w:sz w:val="20"/>
          <w:szCs w:val="20"/>
        </w:rPr>
        <w:t xml:space="preserve">́ ke </w:t>
      </w:r>
      <w:r w:rsidR="00D2127A" w:rsidRPr="00D43598">
        <w:rPr>
          <w:color w:val="000000" w:themeColor="text1"/>
          <w:sz w:val="20"/>
          <w:szCs w:val="20"/>
        </w:rPr>
        <w:t>zvýšeni</w:t>
      </w:r>
      <w:r w:rsidRPr="00D43598">
        <w:rPr>
          <w:color w:val="000000" w:themeColor="text1"/>
          <w:sz w:val="20"/>
          <w:szCs w:val="20"/>
        </w:rPr>
        <w:t xml:space="preserve">́ </w:t>
      </w:r>
      <w:r w:rsidR="00D2127A" w:rsidRPr="00D43598">
        <w:rPr>
          <w:color w:val="000000" w:themeColor="text1"/>
          <w:sz w:val="20"/>
          <w:szCs w:val="20"/>
        </w:rPr>
        <w:t>bezpečnosti</w:t>
      </w:r>
      <w:r w:rsidRPr="00D43598">
        <w:rPr>
          <w:color w:val="000000" w:themeColor="text1"/>
          <w:sz w:val="20"/>
          <w:szCs w:val="20"/>
        </w:rPr>
        <w:t xml:space="preserve"> na </w:t>
      </w:r>
      <w:r w:rsidR="00D2127A" w:rsidRPr="00D43598">
        <w:rPr>
          <w:color w:val="000000" w:themeColor="text1"/>
          <w:sz w:val="20"/>
          <w:szCs w:val="20"/>
        </w:rPr>
        <w:t>silnicích</w:t>
      </w:r>
      <w:r w:rsidRPr="00D43598">
        <w:rPr>
          <w:color w:val="000000" w:themeColor="text1"/>
          <w:sz w:val="20"/>
          <w:szCs w:val="20"/>
        </w:rPr>
        <w:t xml:space="preserve"> a programy prevence v oblasti </w:t>
      </w:r>
      <w:r w:rsidR="00D2127A" w:rsidRPr="00D43598">
        <w:rPr>
          <w:color w:val="000000" w:themeColor="text1"/>
          <w:sz w:val="20"/>
          <w:szCs w:val="20"/>
        </w:rPr>
        <w:t>škod</w:t>
      </w:r>
      <w:r w:rsidRPr="00D43598">
        <w:rPr>
          <w:color w:val="000000" w:themeColor="text1"/>
          <w:sz w:val="20"/>
          <w:szCs w:val="20"/>
        </w:rPr>
        <w:t xml:space="preserve"> z provozu vozidel. </w:t>
      </w:r>
    </w:p>
    <w:p w14:paraId="7168A077" w14:textId="79DD53D1" w:rsidR="005A3652" w:rsidRDefault="00D2127A" w:rsidP="005A3652">
      <w:pPr>
        <w:pStyle w:val="Bezmezer"/>
        <w:rPr>
          <w:color w:val="000000" w:themeColor="text1"/>
          <w:sz w:val="20"/>
          <w:szCs w:val="20"/>
        </w:rPr>
      </w:pPr>
      <w:r w:rsidRPr="00D43598">
        <w:rPr>
          <w:color w:val="000000" w:themeColor="text1"/>
          <w:sz w:val="20"/>
          <w:szCs w:val="20"/>
        </w:rPr>
        <w:t>Více</w:t>
      </w:r>
      <w:r w:rsidR="005A3652" w:rsidRPr="00D43598">
        <w:rPr>
          <w:color w:val="000000" w:themeColor="text1"/>
          <w:sz w:val="20"/>
          <w:szCs w:val="20"/>
        </w:rPr>
        <w:t xml:space="preserve"> informací: </w:t>
      </w:r>
      <w:hyperlink r:id="rId9" w:history="1">
        <w:r w:rsidR="005A3652" w:rsidRPr="009C03B2">
          <w:rPr>
            <w:rStyle w:val="Hypertextovodkaz"/>
            <w:rFonts w:cstheme="minorHAnsi"/>
            <w:b/>
            <w:bCs/>
            <w:sz w:val="20"/>
            <w:szCs w:val="20"/>
          </w:rPr>
          <w:t>www.fondzabranyskod.cz</w:t>
        </w:r>
      </w:hyperlink>
      <w:r w:rsidR="005A3652" w:rsidRPr="009C03B2">
        <w:rPr>
          <w:color w:val="000000" w:themeColor="text1"/>
          <w:sz w:val="20"/>
          <w:szCs w:val="20"/>
        </w:rPr>
        <w:t>.</w:t>
      </w:r>
      <w:r w:rsidR="005A3652" w:rsidRPr="00D43598">
        <w:rPr>
          <w:color w:val="000000" w:themeColor="text1"/>
          <w:sz w:val="20"/>
          <w:szCs w:val="20"/>
        </w:rPr>
        <w:t xml:space="preserve"> </w:t>
      </w:r>
    </w:p>
    <w:p w14:paraId="0041DBAD" w14:textId="79951E76" w:rsidR="00717578" w:rsidRDefault="00717578" w:rsidP="005A3652">
      <w:pPr>
        <w:pStyle w:val="Bezmezer"/>
        <w:rPr>
          <w:color w:val="000000" w:themeColor="text1"/>
          <w:sz w:val="20"/>
          <w:szCs w:val="20"/>
        </w:rPr>
      </w:pPr>
    </w:p>
    <w:p w14:paraId="2F1B18C4" w14:textId="77777777" w:rsidR="005A3652" w:rsidRDefault="005A3652" w:rsidP="005A3652">
      <w:pPr>
        <w:pStyle w:val="Bezmezer"/>
        <w:rPr>
          <w:b/>
          <w:sz w:val="16"/>
          <w:lang w:eastAsia="cs-CZ"/>
        </w:rPr>
      </w:pPr>
    </w:p>
    <w:p w14:paraId="3D91EA13" w14:textId="77777777" w:rsidR="005A3652" w:rsidRDefault="005A3652" w:rsidP="005A3652">
      <w:pPr>
        <w:pStyle w:val="Bezmezer"/>
        <w:rPr>
          <w:b/>
          <w:sz w:val="16"/>
          <w:lang w:eastAsia="cs-CZ"/>
        </w:rPr>
      </w:pPr>
    </w:p>
    <w:p w14:paraId="21CDB0B3" w14:textId="77777777" w:rsidR="005A3652" w:rsidRPr="009C03B2" w:rsidRDefault="005A3652" w:rsidP="005A3652">
      <w:pPr>
        <w:pStyle w:val="Bezmezer"/>
        <w:rPr>
          <w:b/>
          <w:sz w:val="20"/>
          <w:szCs w:val="20"/>
          <w:lang w:eastAsia="cs-CZ"/>
        </w:rPr>
      </w:pPr>
      <w:r w:rsidRPr="009C03B2">
        <w:rPr>
          <w:b/>
          <w:sz w:val="20"/>
          <w:szCs w:val="20"/>
          <w:lang w:eastAsia="cs-CZ"/>
        </w:rPr>
        <w:t>Komunikace:</w:t>
      </w:r>
    </w:p>
    <w:p w14:paraId="6B0075AD" w14:textId="77777777" w:rsidR="005A3652" w:rsidRPr="009C03B2" w:rsidRDefault="005A3652" w:rsidP="005A3652">
      <w:pPr>
        <w:pStyle w:val="Bezmezer"/>
        <w:rPr>
          <w:sz w:val="18"/>
          <w:szCs w:val="20"/>
          <w:lang w:eastAsia="cs-CZ"/>
        </w:rPr>
      </w:pPr>
      <w:r w:rsidRPr="009C03B2">
        <w:rPr>
          <w:sz w:val="18"/>
          <w:szCs w:val="20"/>
          <w:lang w:eastAsia="cs-CZ"/>
        </w:rPr>
        <w:t>Tomáš Vaněk</w:t>
      </w:r>
    </w:p>
    <w:p w14:paraId="0BAF65F6" w14:textId="77777777" w:rsidR="005A3652" w:rsidRPr="009C03B2" w:rsidRDefault="005A3652" w:rsidP="005A3652">
      <w:pPr>
        <w:pStyle w:val="Bezmezer"/>
        <w:rPr>
          <w:sz w:val="18"/>
          <w:szCs w:val="20"/>
          <w:lang w:eastAsia="cs-CZ"/>
        </w:rPr>
      </w:pPr>
      <w:r>
        <w:rPr>
          <w:sz w:val="18"/>
          <w:szCs w:val="20"/>
          <w:lang w:eastAsia="cs-CZ"/>
        </w:rPr>
        <w:t>PR m</w:t>
      </w:r>
      <w:r w:rsidRPr="009C03B2">
        <w:rPr>
          <w:sz w:val="18"/>
          <w:szCs w:val="20"/>
          <w:lang w:eastAsia="cs-CZ"/>
        </w:rPr>
        <w:t>anažer</w:t>
      </w:r>
    </w:p>
    <w:p w14:paraId="62E7486F" w14:textId="77777777" w:rsidR="005A3652" w:rsidRPr="009C03B2" w:rsidRDefault="005A3652" w:rsidP="005A3652">
      <w:pPr>
        <w:pStyle w:val="Bezmezer"/>
        <w:rPr>
          <w:sz w:val="18"/>
          <w:szCs w:val="18"/>
          <w:lang w:eastAsia="cs-CZ"/>
        </w:rPr>
      </w:pPr>
      <w:r w:rsidRPr="009C03B2">
        <w:rPr>
          <w:sz w:val="18"/>
          <w:szCs w:val="18"/>
          <w:lang w:eastAsia="cs-CZ"/>
        </w:rPr>
        <w:t xml:space="preserve">E-mail: </w:t>
      </w:r>
      <w:hyperlink r:id="rId10" w:history="1">
        <w:r w:rsidRPr="009C03B2">
          <w:rPr>
            <w:rStyle w:val="Hypertextovodkaz"/>
            <w:sz w:val="18"/>
            <w:szCs w:val="18"/>
            <w:lang w:eastAsia="cs-CZ"/>
          </w:rPr>
          <w:t>tomas.vanek@vizus.com</w:t>
        </w:r>
      </w:hyperlink>
    </w:p>
    <w:p w14:paraId="5DD2C1C2" w14:textId="37CD1D58" w:rsidR="005A3652" w:rsidRPr="009C03B2" w:rsidRDefault="005A3652" w:rsidP="005A3652">
      <w:pPr>
        <w:pStyle w:val="Bezmezer"/>
        <w:rPr>
          <w:sz w:val="18"/>
          <w:szCs w:val="18"/>
          <w:lang w:eastAsia="cs-CZ"/>
        </w:rPr>
      </w:pPr>
      <w:r w:rsidRPr="009C03B2">
        <w:rPr>
          <w:sz w:val="18"/>
          <w:szCs w:val="18"/>
          <w:lang w:eastAsia="cs-CZ"/>
        </w:rPr>
        <w:t>Mobil: +420 734 313</w:t>
      </w:r>
      <w:r w:rsidR="008A76CB">
        <w:rPr>
          <w:sz w:val="18"/>
          <w:szCs w:val="18"/>
          <w:lang w:eastAsia="cs-CZ"/>
        </w:rPr>
        <w:t> </w:t>
      </w:r>
      <w:r w:rsidRPr="009C03B2">
        <w:rPr>
          <w:sz w:val="18"/>
          <w:szCs w:val="18"/>
          <w:lang w:eastAsia="cs-CZ"/>
        </w:rPr>
        <w:t>315</w:t>
      </w:r>
    </w:p>
    <w:p w14:paraId="79601DD8" w14:textId="52EB93EE" w:rsidR="005A3652" w:rsidRDefault="005A3652"/>
    <w:sectPr w:rsidR="005A3652" w:rsidSect="000C13E4">
      <w:headerReference w:type="default" r:id="rId11"/>
      <w:pgSz w:w="11906" w:h="16838"/>
      <w:pgMar w:top="1417" w:right="1417" w:bottom="1417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F2A4" w14:textId="77777777" w:rsidR="00CC10B3" w:rsidRDefault="00CC10B3" w:rsidP="00DC43D2">
      <w:r>
        <w:separator/>
      </w:r>
    </w:p>
  </w:endnote>
  <w:endnote w:type="continuationSeparator" w:id="0">
    <w:p w14:paraId="1E193991" w14:textId="77777777" w:rsidR="00CC10B3" w:rsidRDefault="00CC10B3" w:rsidP="00DC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CED4" w14:textId="77777777" w:rsidR="00CC10B3" w:rsidRDefault="00CC10B3" w:rsidP="00DC43D2">
      <w:r>
        <w:separator/>
      </w:r>
    </w:p>
  </w:footnote>
  <w:footnote w:type="continuationSeparator" w:id="0">
    <w:p w14:paraId="0827FA19" w14:textId="77777777" w:rsidR="00CC10B3" w:rsidRDefault="00CC10B3" w:rsidP="00DC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93CB" w14:textId="53F1CAC5" w:rsidR="00E7350F" w:rsidRDefault="000C13E4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E7E223" wp14:editId="06D8751D">
          <wp:simplePos x="0" y="0"/>
          <wp:positionH relativeFrom="margin">
            <wp:posOffset>3501390</wp:posOffset>
          </wp:positionH>
          <wp:positionV relativeFrom="paragraph">
            <wp:posOffset>-180975</wp:posOffset>
          </wp:positionV>
          <wp:extent cx="2141220" cy="316230"/>
          <wp:effectExtent l="0" t="0" r="0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933E0DF" wp14:editId="7DFCD003">
          <wp:simplePos x="0" y="0"/>
          <wp:positionH relativeFrom="margin">
            <wp:posOffset>875665</wp:posOffset>
          </wp:positionH>
          <wp:positionV relativeFrom="paragraph">
            <wp:posOffset>-600710</wp:posOffset>
          </wp:positionV>
          <wp:extent cx="1150620" cy="5778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280E525" wp14:editId="75703AA3">
          <wp:simplePos x="0" y="0"/>
          <wp:positionH relativeFrom="column">
            <wp:posOffset>-99695</wp:posOffset>
          </wp:positionH>
          <wp:positionV relativeFrom="paragraph">
            <wp:posOffset>-701675</wp:posOffset>
          </wp:positionV>
          <wp:extent cx="754380" cy="720090"/>
          <wp:effectExtent l="0" t="0" r="7620" b="381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D2"/>
    <w:rsid w:val="000001AA"/>
    <w:rsid w:val="00001E7D"/>
    <w:rsid w:val="00002431"/>
    <w:rsid w:val="0000284E"/>
    <w:rsid w:val="00003154"/>
    <w:rsid w:val="000132E1"/>
    <w:rsid w:val="00021B7C"/>
    <w:rsid w:val="0002212C"/>
    <w:rsid w:val="0002503B"/>
    <w:rsid w:val="00025114"/>
    <w:rsid w:val="000350B3"/>
    <w:rsid w:val="000371E2"/>
    <w:rsid w:val="00043655"/>
    <w:rsid w:val="00052E8A"/>
    <w:rsid w:val="00057E3D"/>
    <w:rsid w:val="000601AE"/>
    <w:rsid w:val="000653F4"/>
    <w:rsid w:val="000703EC"/>
    <w:rsid w:val="00072B6A"/>
    <w:rsid w:val="00074724"/>
    <w:rsid w:val="00081F8D"/>
    <w:rsid w:val="00090652"/>
    <w:rsid w:val="00091717"/>
    <w:rsid w:val="00096241"/>
    <w:rsid w:val="000978B0"/>
    <w:rsid w:val="000B4D00"/>
    <w:rsid w:val="000B788E"/>
    <w:rsid w:val="000C01B7"/>
    <w:rsid w:val="000C13E4"/>
    <w:rsid w:val="000C1B46"/>
    <w:rsid w:val="000C30D2"/>
    <w:rsid w:val="000C49B8"/>
    <w:rsid w:val="000D3633"/>
    <w:rsid w:val="000E2F44"/>
    <w:rsid w:val="000E41C2"/>
    <w:rsid w:val="000F19EC"/>
    <w:rsid w:val="000F2997"/>
    <w:rsid w:val="000F3A19"/>
    <w:rsid w:val="00103297"/>
    <w:rsid w:val="00116978"/>
    <w:rsid w:val="0012208F"/>
    <w:rsid w:val="00125CCD"/>
    <w:rsid w:val="00127E0D"/>
    <w:rsid w:val="001317BB"/>
    <w:rsid w:val="00133776"/>
    <w:rsid w:val="0013562B"/>
    <w:rsid w:val="001356C0"/>
    <w:rsid w:val="0013765A"/>
    <w:rsid w:val="00147DC2"/>
    <w:rsid w:val="00154093"/>
    <w:rsid w:val="00154709"/>
    <w:rsid w:val="00156BA7"/>
    <w:rsid w:val="00165BF2"/>
    <w:rsid w:val="00181E67"/>
    <w:rsid w:val="001849A3"/>
    <w:rsid w:val="001854C6"/>
    <w:rsid w:val="001A471C"/>
    <w:rsid w:val="001B203B"/>
    <w:rsid w:val="001B2A55"/>
    <w:rsid w:val="001B34F6"/>
    <w:rsid w:val="001C0537"/>
    <w:rsid w:val="001C3784"/>
    <w:rsid w:val="001D0F0F"/>
    <w:rsid w:val="001D34CD"/>
    <w:rsid w:val="001E59A4"/>
    <w:rsid w:val="001F26F4"/>
    <w:rsid w:val="001F4B0E"/>
    <w:rsid w:val="00206535"/>
    <w:rsid w:val="002067F5"/>
    <w:rsid w:val="0020730C"/>
    <w:rsid w:val="002243B9"/>
    <w:rsid w:val="00224E5F"/>
    <w:rsid w:val="00230A95"/>
    <w:rsid w:val="00231010"/>
    <w:rsid w:val="00231067"/>
    <w:rsid w:val="0023311A"/>
    <w:rsid w:val="00240E9D"/>
    <w:rsid w:val="002470CB"/>
    <w:rsid w:val="00253A98"/>
    <w:rsid w:val="00254736"/>
    <w:rsid w:val="002606EF"/>
    <w:rsid w:val="00265863"/>
    <w:rsid w:val="002810AC"/>
    <w:rsid w:val="00290394"/>
    <w:rsid w:val="002A112B"/>
    <w:rsid w:val="002A25A1"/>
    <w:rsid w:val="002B29BE"/>
    <w:rsid w:val="002B5C91"/>
    <w:rsid w:val="002C3B64"/>
    <w:rsid w:val="002C5E36"/>
    <w:rsid w:val="002D3851"/>
    <w:rsid w:val="002D49C2"/>
    <w:rsid w:val="002D5CBB"/>
    <w:rsid w:val="002D7D7D"/>
    <w:rsid w:val="002D7F5B"/>
    <w:rsid w:val="002E6A7E"/>
    <w:rsid w:val="002F0A95"/>
    <w:rsid w:val="002F62BD"/>
    <w:rsid w:val="00310D87"/>
    <w:rsid w:val="00333969"/>
    <w:rsid w:val="0033486B"/>
    <w:rsid w:val="00342F77"/>
    <w:rsid w:val="00353D64"/>
    <w:rsid w:val="00357CF3"/>
    <w:rsid w:val="00357FF2"/>
    <w:rsid w:val="00365F68"/>
    <w:rsid w:val="00383AFC"/>
    <w:rsid w:val="00390925"/>
    <w:rsid w:val="003A163E"/>
    <w:rsid w:val="003B09DF"/>
    <w:rsid w:val="003B0B98"/>
    <w:rsid w:val="003B2AD1"/>
    <w:rsid w:val="003B3EAA"/>
    <w:rsid w:val="003B7EDD"/>
    <w:rsid w:val="003C28A6"/>
    <w:rsid w:val="003C53F6"/>
    <w:rsid w:val="003C56EE"/>
    <w:rsid w:val="003E1AF4"/>
    <w:rsid w:val="003E2E88"/>
    <w:rsid w:val="003E321B"/>
    <w:rsid w:val="003F0B8F"/>
    <w:rsid w:val="003F155F"/>
    <w:rsid w:val="003F5261"/>
    <w:rsid w:val="00404BF8"/>
    <w:rsid w:val="0041250E"/>
    <w:rsid w:val="00412670"/>
    <w:rsid w:val="00416C47"/>
    <w:rsid w:val="004240FA"/>
    <w:rsid w:val="0043559B"/>
    <w:rsid w:val="00435ED5"/>
    <w:rsid w:val="00440E88"/>
    <w:rsid w:val="0044260C"/>
    <w:rsid w:val="00457D49"/>
    <w:rsid w:val="00473CB7"/>
    <w:rsid w:val="00474DC9"/>
    <w:rsid w:val="0047787E"/>
    <w:rsid w:val="0048393B"/>
    <w:rsid w:val="004840CF"/>
    <w:rsid w:val="004852F3"/>
    <w:rsid w:val="00491035"/>
    <w:rsid w:val="004A2327"/>
    <w:rsid w:val="004D152A"/>
    <w:rsid w:val="004D718E"/>
    <w:rsid w:val="004E0A00"/>
    <w:rsid w:val="004E7430"/>
    <w:rsid w:val="004F0073"/>
    <w:rsid w:val="004F1DAE"/>
    <w:rsid w:val="004F4500"/>
    <w:rsid w:val="00502886"/>
    <w:rsid w:val="00506DCB"/>
    <w:rsid w:val="00526E89"/>
    <w:rsid w:val="00527D05"/>
    <w:rsid w:val="00532517"/>
    <w:rsid w:val="0053609E"/>
    <w:rsid w:val="00554803"/>
    <w:rsid w:val="0055659F"/>
    <w:rsid w:val="00556B03"/>
    <w:rsid w:val="00556BF1"/>
    <w:rsid w:val="00556EB8"/>
    <w:rsid w:val="00564E93"/>
    <w:rsid w:val="00566501"/>
    <w:rsid w:val="00572A4D"/>
    <w:rsid w:val="0058731E"/>
    <w:rsid w:val="00590F2A"/>
    <w:rsid w:val="00596331"/>
    <w:rsid w:val="0059641D"/>
    <w:rsid w:val="005A0F81"/>
    <w:rsid w:val="005A2ED1"/>
    <w:rsid w:val="005A3652"/>
    <w:rsid w:val="005B20F0"/>
    <w:rsid w:val="005D34D0"/>
    <w:rsid w:val="005D460E"/>
    <w:rsid w:val="005F261F"/>
    <w:rsid w:val="005F5AF9"/>
    <w:rsid w:val="006077F3"/>
    <w:rsid w:val="006142BD"/>
    <w:rsid w:val="00627C14"/>
    <w:rsid w:val="00631E54"/>
    <w:rsid w:val="006326E4"/>
    <w:rsid w:val="006355D0"/>
    <w:rsid w:val="006560B3"/>
    <w:rsid w:val="00662464"/>
    <w:rsid w:val="006733B8"/>
    <w:rsid w:val="00687A85"/>
    <w:rsid w:val="00691030"/>
    <w:rsid w:val="006B4B86"/>
    <w:rsid w:val="006C05B4"/>
    <w:rsid w:val="006C42F7"/>
    <w:rsid w:val="006C4B63"/>
    <w:rsid w:val="006D0906"/>
    <w:rsid w:val="006D1C16"/>
    <w:rsid w:val="006D36D0"/>
    <w:rsid w:val="006D4B78"/>
    <w:rsid w:val="006E2C62"/>
    <w:rsid w:val="006E4AC4"/>
    <w:rsid w:val="006E4B92"/>
    <w:rsid w:val="006F0E46"/>
    <w:rsid w:val="00705DF5"/>
    <w:rsid w:val="00712AAE"/>
    <w:rsid w:val="00717578"/>
    <w:rsid w:val="00722059"/>
    <w:rsid w:val="00735DE6"/>
    <w:rsid w:val="0074287D"/>
    <w:rsid w:val="007523CF"/>
    <w:rsid w:val="00752684"/>
    <w:rsid w:val="00766A82"/>
    <w:rsid w:val="00767ABF"/>
    <w:rsid w:val="00772B4D"/>
    <w:rsid w:val="00783B9A"/>
    <w:rsid w:val="007970EF"/>
    <w:rsid w:val="007A14B7"/>
    <w:rsid w:val="007A1C1F"/>
    <w:rsid w:val="007A3FD8"/>
    <w:rsid w:val="007A4AB5"/>
    <w:rsid w:val="007B2913"/>
    <w:rsid w:val="007B2BBF"/>
    <w:rsid w:val="007B3E79"/>
    <w:rsid w:val="007D0E1C"/>
    <w:rsid w:val="007D19A9"/>
    <w:rsid w:val="007E6C2B"/>
    <w:rsid w:val="007F6772"/>
    <w:rsid w:val="00811DDE"/>
    <w:rsid w:val="00813003"/>
    <w:rsid w:val="00815153"/>
    <w:rsid w:val="00825787"/>
    <w:rsid w:val="00830DD0"/>
    <w:rsid w:val="0083387E"/>
    <w:rsid w:val="0083738E"/>
    <w:rsid w:val="0085010E"/>
    <w:rsid w:val="008507AA"/>
    <w:rsid w:val="00852BA4"/>
    <w:rsid w:val="00854A18"/>
    <w:rsid w:val="008550D2"/>
    <w:rsid w:val="00860A12"/>
    <w:rsid w:val="00861B83"/>
    <w:rsid w:val="00863F46"/>
    <w:rsid w:val="00867722"/>
    <w:rsid w:val="0087454C"/>
    <w:rsid w:val="0087785E"/>
    <w:rsid w:val="008852A2"/>
    <w:rsid w:val="008A76CB"/>
    <w:rsid w:val="008B0698"/>
    <w:rsid w:val="008B0C7B"/>
    <w:rsid w:val="008B1EEA"/>
    <w:rsid w:val="008B71B2"/>
    <w:rsid w:val="008D1F6F"/>
    <w:rsid w:val="008D32FF"/>
    <w:rsid w:val="008E283C"/>
    <w:rsid w:val="008E4710"/>
    <w:rsid w:val="008F2C4E"/>
    <w:rsid w:val="009333E8"/>
    <w:rsid w:val="00942B5E"/>
    <w:rsid w:val="00945691"/>
    <w:rsid w:val="00952A3E"/>
    <w:rsid w:val="00953C5D"/>
    <w:rsid w:val="009578C2"/>
    <w:rsid w:val="00962D60"/>
    <w:rsid w:val="009714EB"/>
    <w:rsid w:val="00972C12"/>
    <w:rsid w:val="0098240B"/>
    <w:rsid w:val="00982CD2"/>
    <w:rsid w:val="00997CD2"/>
    <w:rsid w:val="009C5742"/>
    <w:rsid w:val="009D1620"/>
    <w:rsid w:val="009D79DC"/>
    <w:rsid w:val="009F123E"/>
    <w:rsid w:val="00A04BAD"/>
    <w:rsid w:val="00A06495"/>
    <w:rsid w:val="00A20F4F"/>
    <w:rsid w:val="00A2405C"/>
    <w:rsid w:val="00A25A39"/>
    <w:rsid w:val="00A31D2C"/>
    <w:rsid w:val="00A34BD4"/>
    <w:rsid w:val="00A453EA"/>
    <w:rsid w:val="00A46035"/>
    <w:rsid w:val="00A57104"/>
    <w:rsid w:val="00A7732F"/>
    <w:rsid w:val="00A909BB"/>
    <w:rsid w:val="00A9150A"/>
    <w:rsid w:val="00AA1DD5"/>
    <w:rsid w:val="00AA79EA"/>
    <w:rsid w:val="00AB1081"/>
    <w:rsid w:val="00AB1790"/>
    <w:rsid w:val="00AB31D4"/>
    <w:rsid w:val="00AD7379"/>
    <w:rsid w:val="00AE0956"/>
    <w:rsid w:val="00AF1537"/>
    <w:rsid w:val="00AF7258"/>
    <w:rsid w:val="00B25297"/>
    <w:rsid w:val="00B3069D"/>
    <w:rsid w:val="00B30988"/>
    <w:rsid w:val="00B36760"/>
    <w:rsid w:val="00B4028C"/>
    <w:rsid w:val="00B4543D"/>
    <w:rsid w:val="00B4721E"/>
    <w:rsid w:val="00B54495"/>
    <w:rsid w:val="00B67002"/>
    <w:rsid w:val="00B711F3"/>
    <w:rsid w:val="00B817E6"/>
    <w:rsid w:val="00B825BE"/>
    <w:rsid w:val="00B954F2"/>
    <w:rsid w:val="00B9675F"/>
    <w:rsid w:val="00BA0AC9"/>
    <w:rsid w:val="00BA268A"/>
    <w:rsid w:val="00BB1563"/>
    <w:rsid w:val="00BB6EC6"/>
    <w:rsid w:val="00BC1491"/>
    <w:rsid w:val="00BD2834"/>
    <w:rsid w:val="00BF576F"/>
    <w:rsid w:val="00BF681A"/>
    <w:rsid w:val="00C02531"/>
    <w:rsid w:val="00C23ADC"/>
    <w:rsid w:val="00C327FC"/>
    <w:rsid w:val="00C33B2E"/>
    <w:rsid w:val="00C34847"/>
    <w:rsid w:val="00C4315C"/>
    <w:rsid w:val="00C45FD2"/>
    <w:rsid w:val="00C47EE6"/>
    <w:rsid w:val="00C53085"/>
    <w:rsid w:val="00C540BE"/>
    <w:rsid w:val="00C553DA"/>
    <w:rsid w:val="00C6312D"/>
    <w:rsid w:val="00C64CF2"/>
    <w:rsid w:val="00C85047"/>
    <w:rsid w:val="00C94A67"/>
    <w:rsid w:val="00CA37FC"/>
    <w:rsid w:val="00CC10B3"/>
    <w:rsid w:val="00CC5543"/>
    <w:rsid w:val="00CC5CB5"/>
    <w:rsid w:val="00CD688F"/>
    <w:rsid w:val="00CE7DFE"/>
    <w:rsid w:val="00CF2089"/>
    <w:rsid w:val="00CF2193"/>
    <w:rsid w:val="00CF3660"/>
    <w:rsid w:val="00CF798B"/>
    <w:rsid w:val="00D12E6F"/>
    <w:rsid w:val="00D13C5E"/>
    <w:rsid w:val="00D2127A"/>
    <w:rsid w:val="00D33D6D"/>
    <w:rsid w:val="00D366FE"/>
    <w:rsid w:val="00D43294"/>
    <w:rsid w:val="00D43E82"/>
    <w:rsid w:val="00D451D5"/>
    <w:rsid w:val="00D65C1F"/>
    <w:rsid w:val="00D744FE"/>
    <w:rsid w:val="00D757E3"/>
    <w:rsid w:val="00D874D0"/>
    <w:rsid w:val="00D96BD5"/>
    <w:rsid w:val="00DA100B"/>
    <w:rsid w:val="00DB0DBB"/>
    <w:rsid w:val="00DB69EA"/>
    <w:rsid w:val="00DB6FFE"/>
    <w:rsid w:val="00DC43D2"/>
    <w:rsid w:val="00DD360B"/>
    <w:rsid w:val="00DD4FB8"/>
    <w:rsid w:val="00E03243"/>
    <w:rsid w:val="00E057DD"/>
    <w:rsid w:val="00E233F8"/>
    <w:rsid w:val="00E24B05"/>
    <w:rsid w:val="00E274A8"/>
    <w:rsid w:val="00E30022"/>
    <w:rsid w:val="00E30334"/>
    <w:rsid w:val="00E439A6"/>
    <w:rsid w:val="00E506AB"/>
    <w:rsid w:val="00E55138"/>
    <w:rsid w:val="00E673EA"/>
    <w:rsid w:val="00E7350F"/>
    <w:rsid w:val="00E7484A"/>
    <w:rsid w:val="00E82901"/>
    <w:rsid w:val="00E87BDD"/>
    <w:rsid w:val="00E90D12"/>
    <w:rsid w:val="00EA5106"/>
    <w:rsid w:val="00EB188C"/>
    <w:rsid w:val="00EB22A0"/>
    <w:rsid w:val="00EB2A78"/>
    <w:rsid w:val="00EB495D"/>
    <w:rsid w:val="00EB6426"/>
    <w:rsid w:val="00EC28B4"/>
    <w:rsid w:val="00EC3974"/>
    <w:rsid w:val="00EC7B99"/>
    <w:rsid w:val="00ED0BBC"/>
    <w:rsid w:val="00ED1378"/>
    <w:rsid w:val="00EE1790"/>
    <w:rsid w:val="00EE1D39"/>
    <w:rsid w:val="00EE4ED1"/>
    <w:rsid w:val="00EE552A"/>
    <w:rsid w:val="00EF3061"/>
    <w:rsid w:val="00F07FF8"/>
    <w:rsid w:val="00F154D1"/>
    <w:rsid w:val="00F24792"/>
    <w:rsid w:val="00F42026"/>
    <w:rsid w:val="00F45633"/>
    <w:rsid w:val="00F45AC0"/>
    <w:rsid w:val="00F466CF"/>
    <w:rsid w:val="00F47651"/>
    <w:rsid w:val="00F60BA9"/>
    <w:rsid w:val="00F6522F"/>
    <w:rsid w:val="00F71396"/>
    <w:rsid w:val="00F74319"/>
    <w:rsid w:val="00F7498B"/>
    <w:rsid w:val="00F80E51"/>
    <w:rsid w:val="00F85F1F"/>
    <w:rsid w:val="00F93836"/>
    <w:rsid w:val="00FA07F1"/>
    <w:rsid w:val="00FA1BC3"/>
    <w:rsid w:val="00FB0D45"/>
    <w:rsid w:val="00FB5A02"/>
    <w:rsid w:val="00FB6774"/>
    <w:rsid w:val="00FC2066"/>
    <w:rsid w:val="00FD45C4"/>
    <w:rsid w:val="00FD7D15"/>
    <w:rsid w:val="00FE0B6C"/>
    <w:rsid w:val="00FE20FC"/>
    <w:rsid w:val="00FE7591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41316"/>
  <w15:chartTrackingRefBased/>
  <w15:docId w15:val="{0792DFBC-E6DA-4434-A997-431B8F4E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3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3D2"/>
  </w:style>
  <w:style w:type="paragraph" w:styleId="Zpat">
    <w:name w:val="footer"/>
    <w:basedOn w:val="Normln"/>
    <w:link w:val="ZpatChar"/>
    <w:uiPriority w:val="99"/>
    <w:unhideWhenUsed/>
    <w:rsid w:val="00DC43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3D2"/>
  </w:style>
  <w:style w:type="paragraph" w:styleId="Bezmezer">
    <w:name w:val="No Spacing"/>
    <w:uiPriority w:val="1"/>
    <w:qFormat/>
    <w:rsid w:val="005A3652"/>
    <w:pPr>
      <w:spacing w:after="0" w:line="240" w:lineRule="auto"/>
    </w:pPr>
  </w:style>
  <w:style w:type="character" w:styleId="Hypertextovodkaz">
    <w:name w:val="Hyperlink"/>
    <w:basedOn w:val="Standardnpsmoodstavce"/>
    <w:semiHidden/>
    <w:rsid w:val="005A365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60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3609E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830DD0"/>
    <w:rPr>
      <w:i/>
      <w:iCs/>
    </w:rPr>
  </w:style>
  <w:style w:type="character" w:styleId="Siln">
    <w:name w:val="Strong"/>
    <w:basedOn w:val="Standardnpsmoodstavce"/>
    <w:uiPriority w:val="22"/>
    <w:qFormat/>
    <w:rsid w:val="00EB2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tozvladne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ytozvladnes.cz/dopady-nehody/videa/poraneni-hrudniku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omas.vanek@viz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ndzabranyskod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9902-5DF1-47DF-8896-49A3744B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804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Vaněk</dc:creator>
  <cp:keywords/>
  <dc:description/>
  <cp:lastModifiedBy>Tomáš Vaněk</cp:lastModifiedBy>
  <cp:revision>5</cp:revision>
  <dcterms:created xsi:type="dcterms:W3CDTF">2022-11-15T08:08:00Z</dcterms:created>
  <dcterms:modified xsi:type="dcterms:W3CDTF">2022-11-22T14:50:00Z</dcterms:modified>
</cp:coreProperties>
</file>